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2A6659" w14:textId="77777777" w:rsidR="0099371F" w:rsidRPr="00886F82" w:rsidRDefault="0099371F" w:rsidP="00F345F9">
      <w:pPr>
        <w:pStyle w:val="PlainText"/>
        <w:rPr>
          <w:rFonts w:ascii="Calibri" w:hAnsi="Calibri"/>
          <w:color w:val="000000"/>
          <w:sz w:val="24"/>
          <w:szCs w:val="24"/>
        </w:rPr>
      </w:pPr>
    </w:p>
    <w:p w14:paraId="3FF08F45" w14:textId="77777777" w:rsidR="00E75B89" w:rsidRPr="00886F82" w:rsidRDefault="00E82393" w:rsidP="00267304">
      <w:pPr>
        <w:pStyle w:val="BodyText3"/>
        <w:jc w:val="center"/>
        <w:rPr>
          <w:rFonts w:ascii="Calibri" w:hAnsi="Calibri"/>
          <w:b/>
          <w:color w:val="000000"/>
          <w:sz w:val="32"/>
          <w:szCs w:val="32"/>
        </w:rPr>
      </w:pPr>
      <w:r w:rsidRPr="00886F82">
        <w:rPr>
          <w:rFonts w:ascii="Calibri" w:hAnsi="Calibri"/>
          <w:b/>
          <w:color w:val="000000"/>
          <w:sz w:val="32"/>
          <w:szCs w:val="32"/>
        </w:rPr>
        <w:t>THE SOKO FUND</w:t>
      </w:r>
    </w:p>
    <w:p w14:paraId="1BC17064" w14:textId="77777777" w:rsidR="0099371F" w:rsidRPr="001D7305" w:rsidRDefault="008033A9" w:rsidP="000947E7">
      <w:pPr>
        <w:jc w:val="both"/>
        <w:rPr>
          <w:rFonts w:ascii="Times New Roman" w:hAnsi="Times New Roman" w:cs="Times New Roman"/>
          <w:szCs w:val="24"/>
        </w:rPr>
      </w:pPr>
      <w:r w:rsidRPr="00886F82">
        <w:rPr>
          <w:rFonts w:ascii="Calibri" w:hAnsi="Calibri"/>
          <w:color w:val="000000"/>
          <w:szCs w:val="24"/>
        </w:rPr>
        <w:t xml:space="preserve">The </w:t>
      </w:r>
      <w:proofErr w:type="spellStart"/>
      <w:r w:rsidRPr="00886F82">
        <w:rPr>
          <w:rFonts w:ascii="Calibri" w:hAnsi="Calibri"/>
          <w:color w:val="000000"/>
          <w:szCs w:val="24"/>
        </w:rPr>
        <w:t>Soko</w:t>
      </w:r>
      <w:proofErr w:type="spellEnd"/>
      <w:r w:rsidRPr="00886F82">
        <w:rPr>
          <w:rFonts w:ascii="Calibri" w:hAnsi="Calibri"/>
          <w:color w:val="000000"/>
          <w:szCs w:val="24"/>
        </w:rPr>
        <w:t xml:space="preserve"> Fund, </w:t>
      </w:r>
      <w:r w:rsidR="006F33DC" w:rsidRPr="00886F82">
        <w:rPr>
          <w:rFonts w:ascii="Calibri" w:hAnsi="Calibri"/>
          <w:color w:val="000000"/>
          <w:szCs w:val="24"/>
        </w:rPr>
        <w:t>a Scottish based registered charity</w:t>
      </w:r>
      <w:r w:rsidR="001D7305" w:rsidRPr="00886F82">
        <w:rPr>
          <w:rFonts w:ascii="Calibri" w:hAnsi="Calibri"/>
          <w:color w:val="000000"/>
          <w:szCs w:val="24"/>
        </w:rPr>
        <w:t xml:space="preserve"> (No </w:t>
      </w:r>
      <w:r w:rsidR="001D7305" w:rsidRPr="001D7305">
        <w:rPr>
          <w:rFonts w:ascii="Calibri" w:hAnsi="Calibri"/>
          <w:color w:val="000000"/>
          <w:szCs w:val="24"/>
        </w:rPr>
        <w:t>SC 035554</w:t>
      </w:r>
      <w:r w:rsidR="001D7305">
        <w:rPr>
          <w:rFonts w:ascii="Calibri" w:hAnsi="Calibri"/>
          <w:color w:val="000000"/>
          <w:szCs w:val="24"/>
        </w:rPr>
        <w:t>)</w:t>
      </w:r>
      <w:r w:rsidRPr="00886F82">
        <w:rPr>
          <w:rFonts w:ascii="Calibri" w:hAnsi="Calibri"/>
          <w:color w:val="000000"/>
          <w:szCs w:val="24"/>
        </w:rPr>
        <w:t xml:space="preserve">, </w:t>
      </w:r>
      <w:r w:rsidR="00AB124D" w:rsidRPr="00886F82">
        <w:rPr>
          <w:rFonts w:ascii="Calibri" w:hAnsi="Calibri"/>
          <w:color w:val="000000"/>
          <w:szCs w:val="24"/>
        </w:rPr>
        <w:t>is an international aid organization</w:t>
      </w:r>
      <w:r w:rsidR="006F33DC" w:rsidRPr="00886F82">
        <w:rPr>
          <w:rFonts w:ascii="Calibri" w:hAnsi="Calibri"/>
          <w:color w:val="000000"/>
          <w:szCs w:val="24"/>
        </w:rPr>
        <w:t xml:space="preserve"> that raises funds </w:t>
      </w:r>
      <w:r w:rsidR="00AB124D" w:rsidRPr="00886F82">
        <w:rPr>
          <w:rFonts w:ascii="Calibri" w:hAnsi="Calibri"/>
          <w:color w:val="000000"/>
          <w:szCs w:val="24"/>
        </w:rPr>
        <w:t>with the sole purpose of</w:t>
      </w:r>
      <w:r w:rsidR="006F33DC" w:rsidRPr="00886F82">
        <w:rPr>
          <w:rFonts w:ascii="Calibri" w:hAnsi="Calibri"/>
          <w:color w:val="000000"/>
          <w:szCs w:val="24"/>
        </w:rPr>
        <w:t xml:space="preserve"> provid</w:t>
      </w:r>
      <w:r w:rsidR="00AB124D" w:rsidRPr="00886F82">
        <w:rPr>
          <w:rFonts w:ascii="Calibri" w:hAnsi="Calibri"/>
          <w:color w:val="000000"/>
          <w:szCs w:val="24"/>
        </w:rPr>
        <w:t>ing</w:t>
      </w:r>
      <w:r w:rsidR="006F33DC" w:rsidRPr="00886F82">
        <w:rPr>
          <w:rFonts w:ascii="Calibri" w:hAnsi="Calibri"/>
          <w:color w:val="000000"/>
          <w:szCs w:val="24"/>
        </w:rPr>
        <w:t xml:space="preserve"> and administer</w:t>
      </w:r>
      <w:r w:rsidR="00AB124D" w:rsidRPr="00886F82">
        <w:rPr>
          <w:rFonts w:ascii="Calibri" w:hAnsi="Calibri"/>
          <w:color w:val="000000"/>
          <w:szCs w:val="24"/>
        </w:rPr>
        <w:t>ing</w:t>
      </w:r>
      <w:r w:rsidR="006F33DC" w:rsidRPr="00886F82">
        <w:rPr>
          <w:rFonts w:ascii="Calibri" w:hAnsi="Calibri"/>
          <w:color w:val="000000"/>
          <w:szCs w:val="24"/>
        </w:rPr>
        <w:t xml:space="preserve"> scholarships and related forms of guidance and assistance to female students registered for degree courses in universities in Malawi, Central Africa.</w:t>
      </w:r>
    </w:p>
    <w:p w14:paraId="5DAB6C7B" w14:textId="77777777" w:rsidR="006F33DC" w:rsidRPr="00886F82" w:rsidRDefault="006F33DC" w:rsidP="006F33DC">
      <w:pPr>
        <w:rPr>
          <w:rFonts w:ascii="Calibri" w:hAnsi="Calibri"/>
          <w:color w:val="000000"/>
          <w:szCs w:val="24"/>
          <w:lang w:val="en-GB"/>
        </w:rPr>
      </w:pPr>
    </w:p>
    <w:p w14:paraId="3CC1C71B" w14:textId="77777777" w:rsidR="0099371F" w:rsidRPr="00886F82" w:rsidRDefault="001D7305" w:rsidP="001D7305">
      <w:pPr>
        <w:pStyle w:val="Heading1"/>
        <w:numPr>
          <w:ilvl w:val="0"/>
          <w:numId w:val="17"/>
        </w:numPr>
        <w:rPr>
          <w:rFonts w:ascii="Calibri" w:hAnsi="Calibri"/>
          <w:color w:val="000000"/>
          <w:szCs w:val="24"/>
        </w:rPr>
      </w:pPr>
      <w:r w:rsidRPr="00886F82">
        <w:rPr>
          <w:rFonts w:ascii="Calibri" w:hAnsi="Calibri"/>
          <w:color w:val="000000"/>
          <w:szCs w:val="24"/>
        </w:rPr>
        <w:t>SAFEGUARDING ADULTS POLICY</w:t>
      </w:r>
    </w:p>
    <w:p w14:paraId="02EB378F" w14:textId="77777777" w:rsidR="0099371F" w:rsidRPr="00886F82" w:rsidRDefault="0099371F" w:rsidP="00460249">
      <w:pPr>
        <w:rPr>
          <w:rFonts w:ascii="Calibri" w:hAnsi="Calibri"/>
          <w:color w:val="000000"/>
          <w:szCs w:val="24"/>
        </w:rPr>
      </w:pPr>
    </w:p>
    <w:p w14:paraId="2B1E8B59" w14:textId="34B162D9" w:rsidR="0099371F" w:rsidRPr="00886F82" w:rsidRDefault="183C40E6" w:rsidP="000947E7">
      <w:pPr>
        <w:pStyle w:val="BodyText2"/>
        <w:numPr>
          <w:ilvl w:val="0"/>
          <w:numId w:val="18"/>
        </w:numPr>
        <w:ind w:left="426" w:hanging="426"/>
        <w:jc w:val="both"/>
        <w:rPr>
          <w:rFonts w:ascii="Calibri" w:hAnsi="Calibri"/>
          <w:i w:val="0"/>
          <w:iCs w:val="0"/>
          <w:color w:val="000000" w:themeColor="text1"/>
        </w:rPr>
      </w:pPr>
      <w:r w:rsidRPr="183C40E6">
        <w:rPr>
          <w:rFonts w:ascii="Calibri" w:hAnsi="Calibri"/>
          <w:i w:val="0"/>
          <w:iCs w:val="0"/>
          <w:color w:val="000000" w:themeColor="text1"/>
        </w:rPr>
        <w:t xml:space="preserve">This policy will enable The </w:t>
      </w:r>
      <w:proofErr w:type="spellStart"/>
      <w:r w:rsidRPr="183C40E6">
        <w:rPr>
          <w:rFonts w:ascii="Calibri" w:hAnsi="Calibri"/>
          <w:i w:val="0"/>
          <w:iCs w:val="0"/>
          <w:color w:val="000000" w:themeColor="text1"/>
        </w:rPr>
        <w:t>Soko</w:t>
      </w:r>
      <w:proofErr w:type="spellEnd"/>
      <w:r w:rsidRPr="183C40E6">
        <w:rPr>
          <w:rFonts w:ascii="Calibri" w:hAnsi="Calibri"/>
          <w:i w:val="0"/>
          <w:iCs w:val="0"/>
          <w:color w:val="000000" w:themeColor="text1"/>
        </w:rPr>
        <w:t xml:space="preserve"> Fund to demonstrate its commitment to keeping safe the adults with whom it works. The </w:t>
      </w:r>
      <w:proofErr w:type="spellStart"/>
      <w:r w:rsidRPr="183C40E6">
        <w:rPr>
          <w:rFonts w:ascii="Calibri" w:hAnsi="Calibri"/>
          <w:i w:val="0"/>
          <w:iCs w:val="0"/>
          <w:color w:val="000000" w:themeColor="text1"/>
        </w:rPr>
        <w:t>Soko</w:t>
      </w:r>
      <w:proofErr w:type="spellEnd"/>
      <w:r w:rsidRPr="183C40E6">
        <w:rPr>
          <w:rFonts w:ascii="Calibri" w:hAnsi="Calibri"/>
          <w:i w:val="0"/>
          <w:iCs w:val="0"/>
          <w:color w:val="000000" w:themeColor="text1"/>
        </w:rPr>
        <w:t xml:space="preserve"> Fund acknowledges its duty to </w:t>
      </w:r>
      <w:r w:rsidRPr="00E010EE">
        <w:rPr>
          <w:rFonts w:ascii="Calibri" w:hAnsi="Calibri"/>
          <w:i w:val="0"/>
          <w:iCs w:val="0"/>
          <w:color w:val="000000" w:themeColor="text1"/>
        </w:rPr>
        <w:t>respond</w:t>
      </w:r>
      <w:r w:rsidRPr="183C40E6">
        <w:rPr>
          <w:rFonts w:ascii="Calibri" w:hAnsi="Calibri"/>
          <w:i w:val="0"/>
          <w:iCs w:val="0"/>
          <w:color w:val="000000" w:themeColor="text1"/>
        </w:rPr>
        <w:t xml:space="preserve"> appropriately to any allegations, reports or suspicions of abuse.</w:t>
      </w:r>
    </w:p>
    <w:p w14:paraId="6A05A809" w14:textId="77777777" w:rsidR="0099371F" w:rsidRPr="00886F82" w:rsidRDefault="0099371F" w:rsidP="00460249">
      <w:pPr>
        <w:pStyle w:val="BodyText2"/>
        <w:rPr>
          <w:rFonts w:ascii="Calibri" w:hAnsi="Calibri"/>
          <w:i w:val="0"/>
          <w:color w:val="000000"/>
        </w:rPr>
      </w:pPr>
    </w:p>
    <w:p w14:paraId="4512D55C" w14:textId="1D9B0FD7" w:rsidR="0099371F" w:rsidRPr="00886F82" w:rsidRDefault="183C40E6" w:rsidP="00C7770E">
      <w:pPr>
        <w:pStyle w:val="BodyText2"/>
        <w:jc w:val="both"/>
        <w:rPr>
          <w:rFonts w:ascii="Calibri" w:hAnsi="Calibri"/>
          <w:i w:val="0"/>
          <w:iCs w:val="0"/>
          <w:color w:val="000000" w:themeColor="text1"/>
        </w:rPr>
      </w:pPr>
      <w:r w:rsidRPr="183C40E6">
        <w:rPr>
          <w:rFonts w:ascii="Calibri" w:hAnsi="Calibri"/>
          <w:i w:val="0"/>
          <w:iCs w:val="0"/>
          <w:color w:val="000000" w:themeColor="text1"/>
        </w:rPr>
        <w:t xml:space="preserve">It is important to have the policy and procedures in place </w:t>
      </w:r>
      <w:r w:rsidRPr="000947E7">
        <w:rPr>
          <w:rFonts w:ascii="Calibri" w:hAnsi="Calibri"/>
          <w:i w:val="0"/>
          <w:iCs w:val="0"/>
          <w:color w:val="000000" w:themeColor="text1"/>
        </w:rPr>
        <w:t>so that</w:t>
      </w:r>
      <w:r w:rsidRPr="183C40E6">
        <w:rPr>
          <w:rFonts w:ascii="Calibri" w:hAnsi="Calibri"/>
          <w:i w:val="0"/>
          <w:iCs w:val="0"/>
          <w:color w:val="000000" w:themeColor="text1"/>
        </w:rPr>
        <w:t xml:space="preserve"> trustees, paid staff, volunteers, and scholarship holders can work to prevent abuse and know what to do in the event of abuse</w:t>
      </w:r>
      <w:r w:rsidR="00E010EE">
        <w:rPr>
          <w:rFonts w:ascii="Calibri" w:hAnsi="Calibri"/>
          <w:i w:val="0"/>
          <w:iCs w:val="0"/>
          <w:color w:val="000000" w:themeColor="text1"/>
        </w:rPr>
        <w:t>.</w:t>
      </w:r>
    </w:p>
    <w:p w14:paraId="5A39BBE3" w14:textId="77777777" w:rsidR="0099371F" w:rsidRPr="00886F82" w:rsidRDefault="0099371F" w:rsidP="00460249">
      <w:pPr>
        <w:rPr>
          <w:rFonts w:ascii="Calibri" w:hAnsi="Calibri"/>
          <w:b/>
          <w:color w:val="000000"/>
          <w:szCs w:val="24"/>
        </w:rPr>
      </w:pPr>
    </w:p>
    <w:p w14:paraId="3347BEE2" w14:textId="5FA67446" w:rsidR="0099371F" w:rsidRPr="00886F82" w:rsidRDefault="0099371F" w:rsidP="000947E7">
      <w:pPr>
        <w:pStyle w:val="BodyText"/>
        <w:numPr>
          <w:ilvl w:val="0"/>
          <w:numId w:val="18"/>
        </w:numPr>
        <w:ind w:left="426" w:hanging="426"/>
        <w:rPr>
          <w:rFonts w:ascii="Calibri" w:hAnsi="Calibri"/>
          <w:color w:val="000000"/>
          <w:szCs w:val="24"/>
        </w:rPr>
      </w:pPr>
      <w:r w:rsidRPr="00886F82">
        <w:rPr>
          <w:rFonts w:ascii="Calibri" w:hAnsi="Calibri"/>
          <w:color w:val="000000"/>
          <w:szCs w:val="24"/>
        </w:rPr>
        <w:t xml:space="preserve">The Policy Statement and Procedures have been drawn up in order to enable </w:t>
      </w:r>
      <w:r w:rsidR="00E82393" w:rsidRPr="00886F82">
        <w:rPr>
          <w:rFonts w:ascii="Calibri" w:hAnsi="Calibri"/>
          <w:bCs/>
          <w:color w:val="000000"/>
          <w:szCs w:val="24"/>
        </w:rPr>
        <w:t xml:space="preserve">The </w:t>
      </w:r>
      <w:proofErr w:type="spellStart"/>
      <w:r w:rsidR="00E82393" w:rsidRPr="00886F82">
        <w:rPr>
          <w:rFonts w:ascii="Calibri" w:hAnsi="Calibri"/>
          <w:bCs/>
          <w:color w:val="000000"/>
          <w:szCs w:val="24"/>
        </w:rPr>
        <w:t>Soko</w:t>
      </w:r>
      <w:proofErr w:type="spellEnd"/>
      <w:r w:rsidR="00E82393" w:rsidRPr="00886F82">
        <w:rPr>
          <w:rFonts w:ascii="Calibri" w:hAnsi="Calibri"/>
          <w:bCs/>
          <w:color w:val="000000"/>
          <w:szCs w:val="24"/>
        </w:rPr>
        <w:t xml:space="preserve"> Fund</w:t>
      </w:r>
      <w:r w:rsidRPr="00886F82">
        <w:rPr>
          <w:rFonts w:ascii="Calibri" w:hAnsi="Calibri"/>
          <w:color w:val="000000"/>
          <w:szCs w:val="24"/>
        </w:rPr>
        <w:t xml:space="preserve"> to: </w:t>
      </w:r>
    </w:p>
    <w:p w14:paraId="1BB87100" w14:textId="77777777" w:rsidR="0099371F" w:rsidRPr="00886F82" w:rsidRDefault="0099371F" w:rsidP="00C7770E">
      <w:pPr>
        <w:pStyle w:val="BodyText"/>
        <w:numPr>
          <w:ilvl w:val="0"/>
          <w:numId w:val="21"/>
        </w:numPr>
        <w:spacing w:after="0"/>
        <w:ind w:left="357" w:hanging="357"/>
        <w:rPr>
          <w:rFonts w:ascii="Calibri" w:hAnsi="Calibri"/>
          <w:color w:val="000000"/>
          <w:szCs w:val="24"/>
        </w:rPr>
      </w:pPr>
      <w:proofErr w:type="gramStart"/>
      <w:r w:rsidRPr="00886F82">
        <w:rPr>
          <w:rFonts w:ascii="Calibri" w:hAnsi="Calibri"/>
          <w:color w:val="000000"/>
          <w:szCs w:val="24"/>
        </w:rPr>
        <w:t>promote</w:t>
      </w:r>
      <w:proofErr w:type="gramEnd"/>
      <w:r w:rsidRPr="00886F82">
        <w:rPr>
          <w:rFonts w:ascii="Calibri" w:hAnsi="Calibri"/>
          <w:color w:val="000000"/>
          <w:szCs w:val="24"/>
        </w:rPr>
        <w:t xml:space="preserve"> good practice and work in a way that can prevent harm, abuse and coercion occurring. </w:t>
      </w:r>
    </w:p>
    <w:p w14:paraId="57C904F1" w14:textId="77777777" w:rsidR="0099371F" w:rsidRPr="00886F82" w:rsidRDefault="0099371F" w:rsidP="00C7770E">
      <w:pPr>
        <w:pStyle w:val="BodyText"/>
        <w:numPr>
          <w:ilvl w:val="0"/>
          <w:numId w:val="21"/>
        </w:numPr>
        <w:spacing w:after="0"/>
        <w:ind w:left="357" w:hanging="357"/>
        <w:rPr>
          <w:rFonts w:ascii="Calibri" w:hAnsi="Calibri"/>
          <w:color w:val="000000"/>
          <w:szCs w:val="24"/>
        </w:rPr>
      </w:pPr>
      <w:proofErr w:type="gramStart"/>
      <w:r w:rsidRPr="00886F82">
        <w:rPr>
          <w:rFonts w:ascii="Calibri" w:hAnsi="Calibri"/>
          <w:color w:val="000000"/>
          <w:szCs w:val="24"/>
        </w:rPr>
        <w:t>to</w:t>
      </w:r>
      <w:proofErr w:type="gramEnd"/>
      <w:r w:rsidRPr="00886F82">
        <w:rPr>
          <w:rFonts w:ascii="Calibri" w:hAnsi="Calibri"/>
          <w:color w:val="000000"/>
          <w:szCs w:val="24"/>
        </w:rPr>
        <w:t xml:space="preserve"> ensure that any allegations of abuse or suspicions are dealt with appropriately and the person experiencing abuse is supported. </w:t>
      </w:r>
    </w:p>
    <w:p w14:paraId="22B4433F" w14:textId="77777777" w:rsidR="0099371F" w:rsidRPr="00886F82" w:rsidRDefault="0099371F" w:rsidP="00C7770E">
      <w:pPr>
        <w:pStyle w:val="BodyText"/>
        <w:numPr>
          <w:ilvl w:val="0"/>
          <w:numId w:val="21"/>
        </w:numPr>
        <w:spacing w:after="0"/>
        <w:ind w:left="357" w:hanging="357"/>
        <w:rPr>
          <w:rFonts w:ascii="Calibri" w:hAnsi="Calibri"/>
          <w:color w:val="000000"/>
          <w:szCs w:val="24"/>
        </w:rPr>
      </w:pPr>
      <w:proofErr w:type="gramStart"/>
      <w:r w:rsidRPr="00886F82">
        <w:rPr>
          <w:rFonts w:ascii="Calibri" w:hAnsi="Calibri"/>
          <w:color w:val="000000"/>
          <w:szCs w:val="24"/>
        </w:rPr>
        <w:t>and</w:t>
      </w:r>
      <w:proofErr w:type="gramEnd"/>
      <w:r w:rsidRPr="00886F82">
        <w:rPr>
          <w:rFonts w:ascii="Calibri" w:hAnsi="Calibri"/>
          <w:color w:val="000000"/>
          <w:szCs w:val="24"/>
        </w:rPr>
        <w:t xml:space="preserve"> to stop that abuse occurring.</w:t>
      </w:r>
    </w:p>
    <w:p w14:paraId="41C8F396" w14:textId="77777777" w:rsidR="005A0A8C" w:rsidRPr="00886F82" w:rsidRDefault="005A0A8C" w:rsidP="00460249">
      <w:pPr>
        <w:pStyle w:val="BodyText"/>
        <w:rPr>
          <w:rFonts w:ascii="Calibri" w:hAnsi="Calibri"/>
          <w:color w:val="000000"/>
          <w:szCs w:val="24"/>
        </w:rPr>
      </w:pPr>
    </w:p>
    <w:p w14:paraId="59BFA234" w14:textId="77777777" w:rsidR="0099371F" w:rsidRPr="00886F82" w:rsidRDefault="00CD5A53" w:rsidP="00C7770E">
      <w:pPr>
        <w:pStyle w:val="BodyText"/>
        <w:numPr>
          <w:ilvl w:val="0"/>
          <w:numId w:val="18"/>
        </w:numPr>
        <w:ind w:left="426" w:hanging="426"/>
        <w:jc w:val="both"/>
        <w:rPr>
          <w:rFonts w:ascii="Calibri" w:hAnsi="Calibri"/>
          <w:color w:val="000000"/>
          <w:szCs w:val="24"/>
        </w:rPr>
      </w:pPr>
      <w:r>
        <w:rPr>
          <w:rFonts w:ascii="Calibri" w:hAnsi="Calibri"/>
          <w:color w:val="000000"/>
          <w:szCs w:val="24"/>
        </w:rPr>
        <w:t>T</w:t>
      </w:r>
      <w:r w:rsidR="0099371F" w:rsidRPr="00886F82">
        <w:rPr>
          <w:rFonts w:ascii="Calibri" w:hAnsi="Calibri"/>
          <w:color w:val="000000"/>
          <w:szCs w:val="24"/>
        </w:rPr>
        <w:t xml:space="preserve">he policy applies to all trustees, paid staff, volunteers, </w:t>
      </w:r>
      <w:r w:rsidR="006F33DC" w:rsidRPr="00886F82">
        <w:rPr>
          <w:rFonts w:ascii="Calibri" w:hAnsi="Calibri"/>
          <w:color w:val="000000"/>
          <w:szCs w:val="24"/>
        </w:rPr>
        <w:t xml:space="preserve">and scholarship holders who work with, </w:t>
      </w:r>
      <w:r w:rsidR="0099371F" w:rsidRPr="00886F82">
        <w:rPr>
          <w:rFonts w:ascii="Calibri" w:hAnsi="Calibri"/>
          <w:color w:val="000000"/>
          <w:szCs w:val="24"/>
        </w:rPr>
        <w:t>on behalf of</w:t>
      </w:r>
      <w:r w:rsidR="006F33DC" w:rsidRPr="00886F82">
        <w:rPr>
          <w:rFonts w:ascii="Calibri" w:hAnsi="Calibri"/>
          <w:color w:val="000000"/>
          <w:szCs w:val="24"/>
        </w:rPr>
        <w:t>, or hold a scholarship from</w:t>
      </w:r>
      <w:r w:rsidR="0099371F" w:rsidRPr="00886F82">
        <w:rPr>
          <w:rFonts w:ascii="Calibri" w:hAnsi="Calibri"/>
          <w:color w:val="000000"/>
          <w:szCs w:val="24"/>
        </w:rPr>
        <w:t xml:space="preserve"> </w:t>
      </w:r>
      <w:r w:rsidR="00E82393" w:rsidRPr="00886F82">
        <w:rPr>
          <w:rFonts w:ascii="Calibri" w:hAnsi="Calibri"/>
          <w:bCs/>
          <w:color w:val="000000"/>
          <w:szCs w:val="24"/>
        </w:rPr>
        <w:t xml:space="preserve">The </w:t>
      </w:r>
      <w:proofErr w:type="spellStart"/>
      <w:r w:rsidR="00E82393" w:rsidRPr="00886F82">
        <w:rPr>
          <w:rFonts w:ascii="Calibri" w:hAnsi="Calibri"/>
          <w:bCs/>
          <w:color w:val="000000"/>
          <w:szCs w:val="24"/>
        </w:rPr>
        <w:t>Soko</w:t>
      </w:r>
      <w:proofErr w:type="spellEnd"/>
      <w:r w:rsidR="00E82393" w:rsidRPr="00886F82">
        <w:rPr>
          <w:rFonts w:ascii="Calibri" w:hAnsi="Calibri"/>
          <w:bCs/>
          <w:color w:val="000000"/>
          <w:szCs w:val="24"/>
        </w:rPr>
        <w:t xml:space="preserve"> Fund</w:t>
      </w:r>
    </w:p>
    <w:p w14:paraId="346E9745" w14:textId="77777777" w:rsidR="0099371F" w:rsidRPr="00886F82" w:rsidRDefault="0099371F" w:rsidP="00460249">
      <w:pPr>
        <w:pStyle w:val="BodyText"/>
        <w:rPr>
          <w:rFonts w:ascii="Calibri" w:hAnsi="Calibri"/>
          <w:color w:val="000000"/>
          <w:szCs w:val="24"/>
        </w:rPr>
      </w:pPr>
      <w:r w:rsidRPr="00886F82">
        <w:rPr>
          <w:rFonts w:ascii="Calibri" w:hAnsi="Calibri"/>
          <w:color w:val="000000"/>
          <w:szCs w:val="24"/>
        </w:rPr>
        <w:t xml:space="preserve">In order to implement the policy the </w:t>
      </w:r>
      <w:proofErr w:type="spellStart"/>
      <w:r w:rsidR="00E82393" w:rsidRPr="00886F82">
        <w:rPr>
          <w:rFonts w:ascii="Calibri" w:hAnsi="Calibri"/>
          <w:bCs/>
          <w:color w:val="000000"/>
          <w:szCs w:val="24"/>
        </w:rPr>
        <w:t>The</w:t>
      </w:r>
      <w:proofErr w:type="spellEnd"/>
      <w:r w:rsidR="00E82393" w:rsidRPr="00886F82">
        <w:rPr>
          <w:rFonts w:ascii="Calibri" w:hAnsi="Calibri"/>
          <w:bCs/>
          <w:color w:val="000000"/>
          <w:szCs w:val="24"/>
        </w:rPr>
        <w:t xml:space="preserve"> </w:t>
      </w:r>
      <w:proofErr w:type="spellStart"/>
      <w:r w:rsidR="00E82393" w:rsidRPr="00886F82">
        <w:rPr>
          <w:rFonts w:ascii="Calibri" w:hAnsi="Calibri"/>
          <w:bCs/>
          <w:color w:val="000000"/>
          <w:szCs w:val="24"/>
        </w:rPr>
        <w:t>Soko</w:t>
      </w:r>
      <w:proofErr w:type="spellEnd"/>
      <w:r w:rsidR="00E82393" w:rsidRPr="00886F82">
        <w:rPr>
          <w:rFonts w:ascii="Calibri" w:hAnsi="Calibri"/>
          <w:bCs/>
          <w:color w:val="000000"/>
          <w:szCs w:val="24"/>
        </w:rPr>
        <w:t xml:space="preserve"> Fund</w:t>
      </w:r>
      <w:r w:rsidR="00E82393" w:rsidRPr="00886F82">
        <w:rPr>
          <w:rFonts w:ascii="Calibri" w:hAnsi="Calibri"/>
          <w:color w:val="000000"/>
          <w:szCs w:val="24"/>
        </w:rPr>
        <w:t xml:space="preserve"> </w:t>
      </w:r>
      <w:r w:rsidRPr="00886F82">
        <w:rPr>
          <w:rFonts w:ascii="Calibri" w:hAnsi="Calibri"/>
          <w:color w:val="000000"/>
          <w:szCs w:val="24"/>
        </w:rPr>
        <w:t>will work:</w:t>
      </w:r>
    </w:p>
    <w:p w14:paraId="27989327" w14:textId="77777777" w:rsidR="008C2365" w:rsidRPr="00886F82" w:rsidRDefault="00231CD2" w:rsidP="00C7770E">
      <w:pPr>
        <w:pStyle w:val="BodyText"/>
        <w:numPr>
          <w:ilvl w:val="0"/>
          <w:numId w:val="20"/>
        </w:numPr>
        <w:spacing w:after="0"/>
        <w:ind w:left="714" w:hanging="357"/>
        <w:rPr>
          <w:rFonts w:ascii="Calibri" w:hAnsi="Calibri"/>
          <w:color w:val="000000"/>
          <w:szCs w:val="24"/>
        </w:rPr>
      </w:pPr>
      <w:proofErr w:type="gramStart"/>
      <w:r w:rsidRPr="00886F82">
        <w:rPr>
          <w:rFonts w:ascii="Calibri" w:hAnsi="Calibri"/>
          <w:color w:val="000000"/>
          <w:szCs w:val="24"/>
        </w:rPr>
        <w:t>t</w:t>
      </w:r>
      <w:r w:rsidR="0099371F" w:rsidRPr="00886F82">
        <w:rPr>
          <w:rFonts w:ascii="Calibri" w:hAnsi="Calibri"/>
          <w:color w:val="000000"/>
          <w:szCs w:val="24"/>
        </w:rPr>
        <w:t>o</w:t>
      </w:r>
      <w:proofErr w:type="gramEnd"/>
      <w:r w:rsidR="0099371F" w:rsidRPr="00886F82">
        <w:rPr>
          <w:rFonts w:ascii="Calibri" w:hAnsi="Calibri"/>
          <w:color w:val="000000"/>
          <w:szCs w:val="24"/>
        </w:rPr>
        <w:t xml:space="preserve"> promote the freedom and dignity of the person who has or is experiencing abuse</w:t>
      </w:r>
    </w:p>
    <w:p w14:paraId="17A91714" w14:textId="77777777" w:rsidR="0099371F" w:rsidRPr="00886F82" w:rsidRDefault="00231CD2" w:rsidP="001D7305">
      <w:pPr>
        <w:numPr>
          <w:ilvl w:val="0"/>
          <w:numId w:val="20"/>
        </w:numPr>
        <w:rPr>
          <w:rFonts w:ascii="Calibri" w:hAnsi="Calibri"/>
          <w:color w:val="000000"/>
          <w:szCs w:val="24"/>
        </w:rPr>
      </w:pPr>
      <w:proofErr w:type="gramStart"/>
      <w:r w:rsidRPr="00886F82">
        <w:rPr>
          <w:rFonts w:ascii="Calibri" w:hAnsi="Calibri"/>
          <w:color w:val="000000"/>
          <w:szCs w:val="24"/>
          <w:lang w:val="en-GB"/>
        </w:rPr>
        <w:t>t</w:t>
      </w:r>
      <w:r w:rsidR="0099371F" w:rsidRPr="00886F82">
        <w:rPr>
          <w:rFonts w:ascii="Calibri" w:hAnsi="Calibri"/>
          <w:color w:val="000000"/>
          <w:szCs w:val="24"/>
        </w:rPr>
        <w:t>o</w:t>
      </w:r>
      <w:proofErr w:type="gramEnd"/>
      <w:r w:rsidR="0099371F" w:rsidRPr="00886F82">
        <w:rPr>
          <w:rFonts w:ascii="Calibri" w:hAnsi="Calibri"/>
          <w:color w:val="000000"/>
          <w:szCs w:val="24"/>
        </w:rPr>
        <w:t xml:space="preserve"> promote the rights of all people to live free from abuse and coercion</w:t>
      </w:r>
    </w:p>
    <w:p w14:paraId="2397E797" w14:textId="77777777" w:rsidR="0099371F" w:rsidRPr="00886F82" w:rsidRDefault="00231CD2" w:rsidP="001D7305">
      <w:pPr>
        <w:numPr>
          <w:ilvl w:val="0"/>
          <w:numId w:val="20"/>
        </w:numPr>
        <w:rPr>
          <w:rFonts w:ascii="Calibri" w:hAnsi="Calibri"/>
          <w:color w:val="000000"/>
          <w:szCs w:val="24"/>
        </w:rPr>
      </w:pPr>
      <w:proofErr w:type="gramStart"/>
      <w:r w:rsidRPr="00886F82">
        <w:rPr>
          <w:rFonts w:ascii="Calibri" w:hAnsi="Calibri"/>
          <w:color w:val="000000"/>
          <w:szCs w:val="24"/>
        </w:rPr>
        <w:t>t</w:t>
      </w:r>
      <w:r w:rsidR="0099371F" w:rsidRPr="00886F82">
        <w:rPr>
          <w:rFonts w:ascii="Calibri" w:hAnsi="Calibri"/>
          <w:color w:val="000000"/>
          <w:szCs w:val="24"/>
        </w:rPr>
        <w:t>o</w:t>
      </w:r>
      <w:proofErr w:type="gramEnd"/>
      <w:r w:rsidR="0099371F" w:rsidRPr="00886F82">
        <w:rPr>
          <w:rFonts w:ascii="Calibri" w:hAnsi="Calibri"/>
          <w:color w:val="000000"/>
          <w:szCs w:val="24"/>
        </w:rPr>
        <w:t xml:space="preserve"> ensure the safety and well being of people who do not have the capacity to decide how they want to respond to a</w:t>
      </w:r>
      <w:r w:rsidR="00B46427" w:rsidRPr="00886F82">
        <w:rPr>
          <w:rFonts w:ascii="Calibri" w:hAnsi="Calibri"/>
          <w:color w:val="000000"/>
          <w:szCs w:val="24"/>
        </w:rPr>
        <w:t>buse that they are experiencing</w:t>
      </w:r>
    </w:p>
    <w:p w14:paraId="29CBD00D" w14:textId="77777777" w:rsidR="0099371F" w:rsidRPr="00886F82" w:rsidRDefault="00231CD2" w:rsidP="001D7305">
      <w:pPr>
        <w:numPr>
          <w:ilvl w:val="0"/>
          <w:numId w:val="20"/>
        </w:numPr>
        <w:rPr>
          <w:rFonts w:ascii="Calibri" w:hAnsi="Calibri"/>
          <w:color w:val="000000"/>
          <w:szCs w:val="24"/>
        </w:rPr>
      </w:pPr>
      <w:proofErr w:type="gramStart"/>
      <w:r w:rsidRPr="00886F82">
        <w:rPr>
          <w:rFonts w:ascii="Calibri" w:hAnsi="Calibri"/>
          <w:color w:val="000000"/>
          <w:szCs w:val="24"/>
        </w:rPr>
        <w:t>t</w:t>
      </w:r>
      <w:r w:rsidR="00FB1F68">
        <w:rPr>
          <w:rFonts w:ascii="Calibri" w:hAnsi="Calibri"/>
          <w:color w:val="000000"/>
          <w:szCs w:val="24"/>
        </w:rPr>
        <w:t>o</w:t>
      </w:r>
      <w:proofErr w:type="gramEnd"/>
      <w:r w:rsidR="00FB1F68">
        <w:rPr>
          <w:rFonts w:ascii="Calibri" w:hAnsi="Calibri"/>
          <w:color w:val="000000"/>
          <w:szCs w:val="24"/>
        </w:rPr>
        <w:t xml:space="preserve"> manage the Fund’s activities</w:t>
      </w:r>
      <w:r w:rsidR="0099371F" w:rsidRPr="00886F82">
        <w:rPr>
          <w:rFonts w:ascii="Calibri" w:hAnsi="Calibri"/>
          <w:color w:val="000000"/>
          <w:szCs w:val="24"/>
        </w:rPr>
        <w:t xml:space="preserve"> in a way which pro</w:t>
      </w:r>
      <w:r w:rsidR="00B46427" w:rsidRPr="00886F82">
        <w:rPr>
          <w:rFonts w:ascii="Calibri" w:hAnsi="Calibri"/>
          <w:color w:val="000000"/>
          <w:szCs w:val="24"/>
        </w:rPr>
        <w:t>motes safety and prevents abuse</w:t>
      </w:r>
    </w:p>
    <w:p w14:paraId="642CFC04" w14:textId="77777777" w:rsidR="0099371F" w:rsidRPr="00886F82" w:rsidRDefault="00231CD2" w:rsidP="001D7305">
      <w:pPr>
        <w:numPr>
          <w:ilvl w:val="0"/>
          <w:numId w:val="20"/>
        </w:numPr>
        <w:rPr>
          <w:rFonts w:ascii="Calibri" w:hAnsi="Calibri"/>
          <w:color w:val="000000"/>
          <w:szCs w:val="24"/>
        </w:rPr>
      </w:pPr>
      <w:proofErr w:type="gramStart"/>
      <w:r w:rsidRPr="00886F82">
        <w:rPr>
          <w:rFonts w:ascii="Calibri" w:hAnsi="Calibri"/>
          <w:color w:val="000000"/>
          <w:szCs w:val="24"/>
        </w:rPr>
        <w:t>r</w:t>
      </w:r>
      <w:r w:rsidR="0099371F" w:rsidRPr="00886F82">
        <w:rPr>
          <w:rFonts w:ascii="Calibri" w:hAnsi="Calibri"/>
          <w:color w:val="000000"/>
          <w:szCs w:val="24"/>
        </w:rPr>
        <w:t>ecruit</w:t>
      </w:r>
      <w:proofErr w:type="gramEnd"/>
      <w:r w:rsidR="0099371F" w:rsidRPr="00886F82">
        <w:rPr>
          <w:rFonts w:ascii="Calibri" w:hAnsi="Calibri"/>
          <w:color w:val="000000"/>
          <w:szCs w:val="24"/>
        </w:rPr>
        <w:t xml:space="preserve"> staff and volunteers safely, ensuring all necessary che</w:t>
      </w:r>
      <w:r w:rsidR="00B46427" w:rsidRPr="00886F82">
        <w:rPr>
          <w:rFonts w:ascii="Calibri" w:hAnsi="Calibri"/>
          <w:color w:val="000000"/>
          <w:szCs w:val="24"/>
        </w:rPr>
        <w:t>cks are made</w:t>
      </w:r>
    </w:p>
    <w:p w14:paraId="6A90FF70" w14:textId="77777777" w:rsidR="0099371F" w:rsidRPr="00886F82" w:rsidRDefault="00231CD2" w:rsidP="001D7305">
      <w:pPr>
        <w:numPr>
          <w:ilvl w:val="0"/>
          <w:numId w:val="20"/>
        </w:numPr>
        <w:rPr>
          <w:rFonts w:ascii="Calibri" w:hAnsi="Calibri"/>
          <w:color w:val="000000"/>
          <w:szCs w:val="24"/>
        </w:rPr>
      </w:pPr>
      <w:proofErr w:type="gramStart"/>
      <w:r w:rsidRPr="00886F82">
        <w:rPr>
          <w:rFonts w:ascii="Calibri" w:hAnsi="Calibri"/>
          <w:color w:val="000000"/>
          <w:szCs w:val="24"/>
        </w:rPr>
        <w:t>p</w:t>
      </w:r>
      <w:r w:rsidR="0099371F" w:rsidRPr="00886F82">
        <w:rPr>
          <w:rFonts w:ascii="Calibri" w:hAnsi="Calibri"/>
          <w:color w:val="000000"/>
          <w:szCs w:val="24"/>
        </w:rPr>
        <w:t>rovide</w:t>
      </w:r>
      <w:proofErr w:type="gramEnd"/>
      <w:r w:rsidR="0099371F" w:rsidRPr="00886F82">
        <w:rPr>
          <w:rFonts w:ascii="Calibri" w:hAnsi="Calibri"/>
          <w:color w:val="000000"/>
          <w:szCs w:val="24"/>
        </w:rPr>
        <w:t xml:space="preserve"> effective management for staff and</w:t>
      </w:r>
      <w:r w:rsidRPr="00886F82">
        <w:rPr>
          <w:rFonts w:ascii="Calibri" w:hAnsi="Calibri"/>
          <w:color w:val="000000"/>
          <w:szCs w:val="24"/>
        </w:rPr>
        <w:t xml:space="preserve"> volunteers through supervision</w:t>
      </w:r>
      <w:r w:rsidR="0099371F" w:rsidRPr="00886F82">
        <w:rPr>
          <w:rFonts w:ascii="Calibri" w:hAnsi="Calibri"/>
          <w:color w:val="000000"/>
          <w:szCs w:val="24"/>
        </w:rPr>
        <w:t>, support and training</w:t>
      </w:r>
    </w:p>
    <w:p w14:paraId="72A3D3EC" w14:textId="77777777" w:rsidR="0099371F" w:rsidRPr="00886F82" w:rsidRDefault="0099371F" w:rsidP="00460249">
      <w:pPr>
        <w:pStyle w:val="Heading4"/>
        <w:rPr>
          <w:rFonts w:ascii="Calibri" w:hAnsi="Calibri"/>
          <w:color w:val="000000"/>
          <w:sz w:val="24"/>
        </w:rPr>
      </w:pPr>
    </w:p>
    <w:p w14:paraId="23E98DF9" w14:textId="1A02837F" w:rsidR="001D7305" w:rsidRPr="00886F82" w:rsidRDefault="001D7305" w:rsidP="00E010EE">
      <w:pPr>
        <w:numPr>
          <w:ilvl w:val="0"/>
          <w:numId w:val="18"/>
        </w:numPr>
        <w:ind w:left="426" w:hanging="720"/>
        <w:rPr>
          <w:rFonts w:ascii="Calibri" w:hAnsi="Calibri"/>
          <w:color w:val="000000"/>
          <w:szCs w:val="24"/>
        </w:rPr>
      </w:pPr>
      <w:r w:rsidRPr="00886F82">
        <w:rPr>
          <w:rFonts w:ascii="Calibri" w:hAnsi="Calibri"/>
          <w:color w:val="000000"/>
          <w:szCs w:val="24"/>
        </w:rPr>
        <w:t xml:space="preserve">The </w:t>
      </w:r>
      <w:proofErr w:type="spellStart"/>
      <w:r w:rsidRPr="00886F82">
        <w:rPr>
          <w:rFonts w:ascii="Calibri" w:hAnsi="Calibri"/>
          <w:color w:val="000000"/>
          <w:szCs w:val="24"/>
        </w:rPr>
        <w:t>Soko</w:t>
      </w:r>
      <w:proofErr w:type="spellEnd"/>
      <w:r w:rsidRPr="00886F82">
        <w:rPr>
          <w:rFonts w:ascii="Calibri" w:hAnsi="Calibri"/>
          <w:color w:val="000000"/>
          <w:szCs w:val="24"/>
        </w:rPr>
        <w:t xml:space="preserve"> Fund </w:t>
      </w:r>
      <w:r w:rsidR="000947E7">
        <w:rPr>
          <w:rFonts w:ascii="Calibri" w:hAnsi="Calibri"/>
          <w:color w:val="000000"/>
          <w:szCs w:val="24"/>
        </w:rPr>
        <w:t>will ensure that all</w:t>
      </w:r>
      <w:r w:rsidR="0099371F" w:rsidRPr="00886F82">
        <w:rPr>
          <w:rFonts w:ascii="Calibri" w:hAnsi="Calibri"/>
          <w:color w:val="000000"/>
          <w:szCs w:val="24"/>
        </w:rPr>
        <w:t xml:space="preserve"> </w:t>
      </w:r>
      <w:r w:rsidR="00231CD2" w:rsidRPr="00886F82">
        <w:rPr>
          <w:rFonts w:ascii="Calibri" w:hAnsi="Calibri"/>
          <w:color w:val="000000"/>
          <w:szCs w:val="24"/>
        </w:rPr>
        <w:t xml:space="preserve">trustees, staff, volunteers, </w:t>
      </w:r>
      <w:r w:rsidR="006F33DC" w:rsidRPr="00886F82">
        <w:rPr>
          <w:rFonts w:ascii="Calibri" w:hAnsi="Calibri"/>
          <w:color w:val="000000"/>
          <w:szCs w:val="24"/>
        </w:rPr>
        <w:t>and scholarship holders</w:t>
      </w:r>
      <w:r w:rsidR="0099371F" w:rsidRPr="00886F82">
        <w:rPr>
          <w:rFonts w:ascii="Calibri" w:hAnsi="Calibri"/>
          <w:color w:val="000000"/>
          <w:szCs w:val="24"/>
        </w:rPr>
        <w:t xml:space="preserve"> </w:t>
      </w:r>
    </w:p>
    <w:p w14:paraId="4D04B87B" w14:textId="77777777" w:rsidR="0099371F" w:rsidRPr="00886F82" w:rsidRDefault="0099371F" w:rsidP="001D7305">
      <w:pPr>
        <w:numPr>
          <w:ilvl w:val="0"/>
          <w:numId w:val="19"/>
        </w:numPr>
        <w:rPr>
          <w:rFonts w:ascii="Calibri" w:hAnsi="Calibri"/>
          <w:color w:val="000000"/>
          <w:szCs w:val="24"/>
        </w:rPr>
      </w:pPr>
      <w:proofErr w:type="gramStart"/>
      <w:r w:rsidRPr="00886F82">
        <w:rPr>
          <w:rFonts w:ascii="Calibri" w:hAnsi="Calibri"/>
          <w:color w:val="000000"/>
          <w:szCs w:val="24"/>
        </w:rPr>
        <w:t>are</w:t>
      </w:r>
      <w:proofErr w:type="gramEnd"/>
      <w:r w:rsidRPr="00886F82">
        <w:rPr>
          <w:rFonts w:ascii="Calibri" w:hAnsi="Calibri"/>
          <w:color w:val="000000"/>
          <w:szCs w:val="24"/>
        </w:rPr>
        <w:t xml:space="preserve"> familiar </w:t>
      </w:r>
      <w:r w:rsidR="00B46427" w:rsidRPr="00886F82">
        <w:rPr>
          <w:rFonts w:ascii="Calibri" w:hAnsi="Calibri"/>
          <w:color w:val="000000"/>
          <w:szCs w:val="24"/>
        </w:rPr>
        <w:t>with this policy and procedures</w:t>
      </w:r>
      <w:r w:rsidR="00FB1F68">
        <w:rPr>
          <w:rFonts w:ascii="Calibri" w:hAnsi="Calibri"/>
          <w:color w:val="000000"/>
          <w:szCs w:val="24"/>
        </w:rPr>
        <w:t xml:space="preserve">, which will be posted </w:t>
      </w:r>
      <w:r w:rsidR="00CD5A53">
        <w:rPr>
          <w:rFonts w:ascii="Calibri" w:hAnsi="Calibri"/>
          <w:color w:val="000000"/>
          <w:szCs w:val="24"/>
        </w:rPr>
        <w:t>on its website</w:t>
      </w:r>
    </w:p>
    <w:p w14:paraId="4BFF99D5" w14:textId="738E6A95" w:rsidR="00AE0FBF" w:rsidRPr="00886F82" w:rsidRDefault="000947E7" w:rsidP="001D7305">
      <w:pPr>
        <w:numPr>
          <w:ilvl w:val="0"/>
          <w:numId w:val="19"/>
        </w:numPr>
        <w:rPr>
          <w:rFonts w:ascii="Calibri" w:hAnsi="Calibri"/>
          <w:color w:val="000000"/>
          <w:szCs w:val="24"/>
        </w:rPr>
      </w:pPr>
      <w:proofErr w:type="gramStart"/>
      <w:r>
        <w:rPr>
          <w:rFonts w:ascii="Calibri" w:hAnsi="Calibri"/>
          <w:color w:val="000000"/>
          <w:szCs w:val="24"/>
        </w:rPr>
        <w:t>will</w:t>
      </w:r>
      <w:proofErr w:type="gramEnd"/>
      <w:r>
        <w:rPr>
          <w:rFonts w:ascii="Calibri" w:hAnsi="Calibri"/>
          <w:color w:val="000000"/>
          <w:szCs w:val="24"/>
        </w:rPr>
        <w:t xml:space="preserve"> act within the process for maintaining confidentiality</w:t>
      </w:r>
    </w:p>
    <w:p w14:paraId="5E8E726F" w14:textId="25AF5851" w:rsidR="0099371F" w:rsidRPr="00886F82" w:rsidRDefault="00230D45" w:rsidP="001D7305">
      <w:pPr>
        <w:numPr>
          <w:ilvl w:val="0"/>
          <w:numId w:val="19"/>
        </w:numPr>
        <w:rPr>
          <w:rFonts w:ascii="Calibri" w:hAnsi="Calibri"/>
          <w:color w:val="000000"/>
          <w:szCs w:val="24"/>
        </w:rPr>
      </w:pPr>
      <w:proofErr w:type="gramStart"/>
      <w:r w:rsidRPr="00886F82">
        <w:rPr>
          <w:rFonts w:ascii="Calibri" w:hAnsi="Calibri"/>
          <w:color w:val="000000"/>
          <w:szCs w:val="24"/>
        </w:rPr>
        <w:t>will</w:t>
      </w:r>
      <w:proofErr w:type="gramEnd"/>
      <w:r w:rsidRPr="00886F82">
        <w:rPr>
          <w:rFonts w:ascii="Calibri" w:hAnsi="Calibri"/>
          <w:color w:val="000000"/>
          <w:szCs w:val="24"/>
        </w:rPr>
        <w:t xml:space="preserve"> pass information to </w:t>
      </w:r>
      <w:r w:rsidR="006F33DC" w:rsidRPr="00886F82">
        <w:rPr>
          <w:rFonts w:ascii="Calibri" w:hAnsi="Calibri"/>
          <w:color w:val="000000"/>
          <w:szCs w:val="24"/>
        </w:rPr>
        <w:t>an appropriate authority</w:t>
      </w:r>
      <w:r w:rsidRPr="00886F82">
        <w:rPr>
          <w:rFonts w:ascii="Calibri" w:hAnsi="Calibri"/>
          <w:color w:val="000000"/>
          <w:szCs w:val="24"/>
        </w:rPr>
        <w:t xml:space="preserve"> </w:t>
      </w:r>
      <w:r w:rsidR="000947E7">
        <w:rPr>
          <w:rFonts w:ascii="Calibri" w:hAnsi="Calibri"/>
          <w:color w:val="000000"/>
          <w:szCs w:val="24"/>
        </w:rPr>
        <w:t>when a</w:t>
      </w:r>
      <w:r w:rsidR="0099371F" w:rsidRPr="00886F82">
        <w:rPr>
          <w:rFonts w:ascii="Calibri" w:hAnsi="Calibri"/>
          <w:color w:val="000000"/>
          <w:szCs w:val="24"/>
        </w:rPr>
        <w:t xml:space="preserve"> person is</w:t>
      </w:r>
      <w:r w:rsidR="000947E7">
        <w:rPr>
          <w:rFonts w:ascii="Calibri" w:hAnsi="Calibri"/>
          <w:color w:val="000000"/>
          <w:szCs w:val="24"/>
        </w:rPr>
        <w:t xml:space="preserve"> suspected of being</w:t>
      </w:r>
      <w:r w:rsidR="0099371F" w:rsidRPr="00886F82">
        <w:rPr>
          <w:rFonts w:ascii="Calibri" w:hAnsi="Calibri"/>
          <w:color w:val="000000"/>
          <w:szCs w:val="24"/>
        </w:rPr>
        <w:t xml:space="preserve"> at risk. </w:t>
      </w:r>
    </w:p>
    <w:p w14:paraId="5472BB4B" w14:textId="5A2CDD6E" w:rsidR="0099371F" w:rsidRPr="00886F82" w:rsidRDefault="000947E7" w:rsidP="001D7305">
      <w:pPr>
        <w:numPr>
          <w:ilvl w:val="0"/>
          <w:numId w:val="19"/>
        </w:numPr>
        <w:rPr>
          <w:rFonts w:ascii="Calibri" w:hAnsi="Calibri"/>
          <w:color w:val="000000"/>
          <w:szCs w:val="24"/>
        </w:rPr>
      </w:pPr>
      <w:proofErr w:type="gramStart"/>
      <w:r>
        <w:rPr>
          <w:rFonts w:ascii="Calibri" w:hAnsi="Calibri"/>
          <w:color w:val="000000"/>
          <w:szCs w:val="24"/>
        </w:rPr>
        <w:lastRenderedPageBreak/>
        <w:t>will</w:t>
      </w:r>
      <w:proofErr w:type="gramEnd"/>
      <w:r>
        <w:rPr>
          <w:rFonts w:ascii="Calibri" w:hAnsi="Calibri"/>
          <w:color w:val="000000"/>
          <w:szCs w:val="24"/>
        </w:rPr>
        <w:t xml:space="preserve"> inform parties involved in the Fund’s activities</w:t>
      </w:r>
      <w:r w:rsidR="0099371F" w:rsidRPr="00886F82">
        <w:rPr>
          <w:rFonts w:ascii="Calibri" w:hAnsi="Calibri"/>
          <w:color w:val="000000"/>
          <w:szCs w:val="24"/>
        </w:rPr>
        <w:t xml:space="preserve"> that where a person is in danger or a crime has been committed a decision may be taken to pass information to another agency wit</w:t>
      </w:r>
      <w:r>
        <w:rPr>
          <w:rFonts w:ascii="Calibri" w:hAnsi="Calibri"/>
          <w:color w:val="000000"/>
          <w:szCs w:val="24"/>
        </w:rPr>
        <w:t>hout the person</w:t>
      </w:r>
      <w:r w:rsidR="00B46427" w:rsidRPr="00886F82">
        <w:rPr>
          <w:rFonts w:ascii="Calibri" w:hAnsi="Calibri"/>
          <w:color w:val="000000"/>
          <w:szCs w:val="24"/>
        </w:rPr>
        <w:t>’s consent</w:t>
      </w:r>
    </w:p>
    <w:p w14:paraId="4DDD00DB" w14:textId="77777777" w:rsidR="0099371F" w:rsidRPr="00886F82" w:rsidRDefault="0099371F" w:rsidP="001D7305">
      <w:pPr>
        <w:numPr>
          <w:ilvl w:val="0"/>
          <w:numId w:val="19"/>
        </w:numPr>
        <w:rPr>
          <w:rFonts w:ascii="Calibri" w:hAnsi="Calibri"/>
          <w:color w:val="000000"/>
          <w:szCs w:val="24"/>
        </w:rPr>
      </w:pPr>
      <w:proofErr w:type="gramStart"/>
      <w:r w:rsidRPr="00886F82">
        <w:rPr>
          <w:rFonts w:ascii="Calibri" w:hAnsi="Calibri"/>
          <w:color w:val="000000"/>
          <w:szCs w:val="24"/>
        </w:rPr>
        <w:t>will</w:t>
      </w:r>
      <w:proofErr w:type="gramEnd"/>
      <w:r w:rsidRPr="00886F82">
        <w:rPr>
          <w:rFonts w:ascii="Calibri" w:hAnsi="Calibri"/>
          <w:color w:val="000000"/>
          <w:szCs w:val="24"/>
        </w:rPr>
        <w:t xml:space="preserve"> </w:t>
      </w:r>
      <w:proofErr w:type="spellStart"/>
      <w:r w:rsidR="00FF6417" w:rsidRPr="00886F82">
        <w:rPr>
          <w:rFonts w:ascii="Calibri" w:hAnsi="Calibri"/>
          <w:color w:val="000000"/>
          <w:szCs w:val="24"/>
        </w:rPr>
        <w:t>endeavo</w:t>
      </w:r>
      <w:r w:rsidR="00FB1F68">
        <w:rPr>
          <w:rFonts w:ascii="Calibri" w:hAnsi="Calibri"/>
          <w:color w:val="000000"/>
          <w:szCs w:val="24"/>
        </w:rPr>
        <w:t>u</w:t>
      </w:r>
      <w:r w:rsidR="00FF6417" w:rsidRPr="00886F82">
        <w:rPr>
          <w:rFonts w:ascii="Calibri" w:hAnsi="Calibri"/>
          <w:color w:val="000000"/>
          <w:szCs w:val="24"/>
        </w:rPr>
        <w:t>r</w:t>
      </w:r>
      <w:proofErr w:type="spellEnd"/>
      <w:r w:rsidRPr="00886F82">
        <w:rPr>
          <w:rFonts w:ascii="Calibri" w:hAnsi="Calibri"/>
          <w:color w:val="000000"/>
          <w:szCs w:val="24"/>
        </w:rPr>
        <w:t xml:space="preserve"> to keep up to date with </w:t>
      </w:r>
      <w:r w:rsidR="006F33DC" w:rsidRPr="00886F82">
        <w:rPr>
          <w:rFonts w:ascii="Calibri" w:hAnsi="Calibri"/>
          <w:color w:val="000000"/>
          <w:szCs w:val="24"/>
        </w:rPr>
        <w:t>relevant</w:t>
      </w:r>
      <w:r w:rsidRPr="00886F82">
        <w:rPr>
          <w:rFonts w:ascii="Calibri" w:hAnsi="Calibri"/>
          <w:color w:val="000000"/>
          <w:szCs w:val="24"/>
        </w:rPr>
        <w:t xml:space="preserve"> developments relating to prevent</w:t>
      </w:r>
      <w:r w:rsidR="00B46427" w:rsidRPr="00886F82">
        <w:rPr>
          <w:rFonts w:ascii="Calibri" w:hAnsi="Calibri"/>
          <w:color w:val="000000"/>
          <w:szCs w:val="24"/>
        </w:rPr>
        <w:t>ing abuse and welfare of adults</w:t>
      </w:r>
    </w:p>
    <w:p w14:paraId="2691C930" w14:textId="77777777" w:rsidR="00FF6417" w:rsidRPr="00886F82" w:rsidRDefault="00FF6417" w:rsidP="001D7305">
      <w:pPr>
        <w:numPr>
          <w:ilvl w:val="0"/>
          <w:numId w:val="19"/>
        </w:numPr>
        <w:rPr>
          <w:rFonts w:ascii="Calibri" w:hAnsi="Calibri"/>
          <w:color w:val="000000"/>
          <w:szCs w:val="24"/>
        </w:rPr>
      </w:pPr>
      <w:proofErr w:type="gramStart"/>
      <w:r w:rsidRPr="00886F82">
        <w:rPr>
          <w:rFonts w:ascii="Calibri" w:hAnsi="Calibri"/>
          <w:color w:val="000000"/>
          <w:szCs w:val="24"/>
        </w:rPr>
        <w:t>will</w:t>
      </w:r>
      <w:proofErr w:type="gramEnd"/>
      <w:r w:rsidRPr="00886F82">
        <w:rPr>
          <w:rFonts w:ascii="Calibri" w:hAnsi="Calibri"/>
          <w:color w:val="000000"/>
          <w:szCs w:val="24"/>
        </w:rPr>
        <w:t xml:space="preserve"> ensure that the </w:t>
      </w:r>
      <w:r w:rsidR="005A0A8C" w:rsidRPr="00886F82">
        <w:rPr>
          <w:rFonts w:ascii="Calibri" w:hAnsi="Calibri"/>
          <w:color w:val="000000"/>
          <w:szCs w:val="24"/>
        </w:rPr>
        <w:t>Designated Named P</w:t>
      </w:r>
      <w:r w:rsidR="0099371F" w:rsidRPr="00886F82">
        <w:rPr>
          <w:rFonts w:ascii="Calibri" w:hAnsi="Calibri"/>
          <w:color w:val="000000"/>
          <w:szCs w:val="24"/>
        </w:rPr>
        <w:t xml:space="preserve">erson understands his/her responsibility </w:t>
      </w:r>
    </w:p>
    <w:p w14:paraId="0D0B940D" w14:textId="77777777" w:rsidR="006F33DC" w:rsidRPr="00886F82" w:rsidRDefault="006F33DC" w:rsidP="00460249">
      <w:pPr>
        <w:rPr>
          <w:rFonts w:ascii="Calibri" w:hAnsi="Calibri"/>
          <w:color w:val="000000"/>
          <w:szCs w:val="24"/>
        </w:rPr>
      </w:pPr>
    </w:p>
    <w:p w14:paraId="6215E2C3" w14:textId="77777777" w:rsidR="00FB1F68" w:rsidRDefault="005A0A8C" w:rsidP="00460249">
      <w:pPr>
        <w:rPr>
          <w:rFonts w:ascii="Calibri" w:hAnsi="Calibri"/>
          <w:color w:val="000000"/>
          <w:szCs w:val="24"/>
        </w:rPr>
      </w:pPr>
      <w:r w:rsidRPr="00886F82">
        <w:rPr>
          <w:rFonts w:ascii="Calibri" w:hAnsi="Calibri"/>
          <w:color w:val="000000"/>
          <w:szCs w:val="24"/>
        </w:rPr>
        <w:t>The Designated Named P</w:t>
      </w:r>
      <w:r w:rsidR="0099371F" w:rsidRPr="00886F82">
        <w:rPr>
          <w:rFonts w:ascii="Calibri" w:hAnsi="Calibri"/>
          <w:color w:val="000000"/>
          <w:szCs w:val="24"/>
        </w:rPr>
        <w:t xml:space="preserve">erson for Safeguarding Adults in </w:t>
      </w:r>
      <w:r w:rsidR="00E82393" w:rsidRPr="00886F82">
        <w:rPr>
          <w:rFonts w:ascii="Calibri" w:hAnsi="Calibri"/>
          <w:bCs/>
          <w:color w:val="000000"/>
          <w:szCs w:val="24"/>
        </w:rPr>
        <w:t xml:space="preserve">The </w:t>
      </w:r>
      <w:proofErr w:type="spellStart"/>
      <w:r w:rsidR="00E82393" w:rsidRPr="00886F82">
        <w:rPr>
          <w:rFonts w:ascii="Calibri" w:hAnsi="Calibri"/>
          <w:bCs/>
          <w:color w:val="000000"/>
          <w:szCs w:val="24"/>
        </w:rPr>
        <w:t>Soko</w:t>
      </w:r>
      <w:proofErr w:type="spellEnd"/>
      <w:r w:rsidR="00E82393" w:rsidRPr="00886F82">
        <w:rPr>
          <w:rFonts w:ascii="Calibri" w:hAnsi="Calibri"/>
          <w:bCs/>
          <w:color w:val="000000"/>
          <w:szCs w:val="24"/>
        </w:rPr>
        <w:t xml:space="preserve"> Fund</w:t>
      </w:r>
      <w:r w:rsidR="0099371F" w:rsidRPr="00886F82">
        <w:rPr>
          <w:rFonts w:ascii="Calibri" w:hAnsi="Calibri"/>
          <w:b/>
          <w:bCs/>
          <w:color w:val="000000"/>
          <w:szCs w:val="24"/>
        </w:rPr>
        <w:t xml:space="preserve"> </w:t>
      </w:r>
      <w:r w:rsidR="00FB1F68">
        <w:rPr>
          <w:rFonts w:ascii="Calibri" w:hAnsi="Calibri"/>
          <w:color w:val="000000"/>
          <w:szCs w:val="24"/>
        </w:rPr>
        <w:t xml:space="preserve">is: </w:t>
      </w:r>
    </w:p>
    <w:p w14:paraId="0E27B00A" w14:textId="77777777" w:rsidR="00FB1F68" w:rsidRDefault="00FB1F68" w:rsidP="00460249">
      <w:pPr>
        <w:rPr>
          <w:rFonts w:ascii="Calibri" w:hAnsi="Calibri"/>
          <w:color w:val="000000"/>
          <w:szCs w:val="24"/>
        </w:rPr>
      </w:pPr>
    </w:p>
    <w:p w14:paraId="508BEDFA" w14:textId="2CC9EA65" w:rsidR="0099371F" w:rsidRDefault="00FB0400" w:rsidP="000947E7">
      <w:pPr>
        <w:rPr>
          <w:rFonts w:ascii="Calibri" w:hAnsi="Calibri"/>
          <w:bCs/>
          <w:color w:val="000000"/>
          <w:szCs w:val="24"/>
        </w:rPr>
      </w:pPr>
      <w:r>
        <w:rPr>
          <w:rFonts w:ascii="Calibri" w:hAnsi="Calibri"/>
          <w:bCs/>
          <w:color w:val="000000"/>
          <w:szCs w:val="24"/>
        </w:rPr>
        <w:t>Brian Kerr, Chair of Trustees</w:t>
      </w:r>
    </w:p>
    <w:p w14:paraId="0637ACD1" w14:textId="511FEE62" w:rsidR="000947E7" w:rsidRDefault="000947E7" w:rsidP="000947E7">
      <w:pPr>
        <w:rPr>
          <w:rFonts w:ascii="Calibri" w:hAnsi="Calibri"/>
          <w:bCs/>
          <w:color w:val="000000"/>
          <w:szCs w:val="24"/>
        </w:rPr>
      </w:pPr>
      <w:r>
        <w:rPr>
          <w:rFonts w:ascii="Calibri" w:hAnsi="Calibri"/>
          <w:bCs/>
          <w:color w:val="000000"/>
          <w:szCs w:val="24"/>
        </w:rPr>
        <w:t>4/1 Harrison Place</w:t>
      </w:r>
    </w:p>
    <w:p w14:paraId="20ED77F6" w14:textId="643EC110" w:rsidR="000947E7" w:rsidRDefault="000947E7" w:rsidP="000947E7">
      <w:pPr>
        <w:rPr>
          <w:rFonts w:ascii="Calibri" w:hAnsi="Calibri"/>
          <w:bCs/>
          <w:color w:val="000000"/>
          <w:szCs w:val="24"/>
        </w:rPr>
      </w:pPr>
      <w:r>
        <w:rPr>
          <w:rFonts w:ascii="Calibri" w:hAnsi="Calibri"/>
          <w:bCs/>
          <w:color w:val="000000"/>
          <w:szCs w:val="24"/>
        </w:rPr>
        <w:t>Edinburgh</w:t>
      </w:r>
    </w:p>
    <w:p w14:paraId="51091385" w14:textId="3CF17726" w:rsidR="000947E7" w:rsidRDefault="000947E7" w:rsidP="000947E7">
      <w:pPr>
        <w:rPr>
          <w:rFonts w:ascii="Calibri" w:hAnsi="Calibri"/>
          <w:bCs/>
          <w:color w:val="000000"/>
          <w:szCs w:val="24"/>
        </w:rPr>
      </w:pPr>
      <w:r>
        <w:rPr>
          <w:rFonts w:ascii="Calibri" w:hAnsi="Calibri"/>
          <w:bCs/>
          <w:color w:val="000000"/>
          <w:szCs w:val="24"/>
        </w:rPr>
        <w:t>EH11 1SF</w:t>
      </w:r>
    </w:p>
    <w:p w14:paraId="5681644B" w14:textId="64E7D8DE" w:rsidR="000947E7" w:rsidRDefault="00B05AFD" w:rsidP="000947E7">
      <w:pPr>
        <w:rPr>
          <w:rFonts w:ascii="Calibri" w:hAnsi="Calibri"/>
          <w:bCs/>
          <w:color w:val="000000"/>
          <w:szCs w:val="24"/>
        </w:rPr>
      </w:pPr>
      <w:hyperlink r:id="rId8" w:history="1">
        <w:r w:rsidR="000947E7" w:rsidRPr="00C63860">
          <w:rPr>
            <w:rStyle w:val="Hyperlink"/>
            <w:rFonts w:ascii="Calibri" w:hAnsi="Calibri" w:cs="Arial"/>
            <w:bCs/>
            <w:szCs w:val="24"/>
          </w:rPr>
          <w:t>brian@thesokofund.org</w:t>
        </w:r>
      </w:hyperlink>
    </w:p>
    <w:p w14:paraId="1923778C" w14:textId="77777777" w:rsidR="000947E7" w:rsidRPr="00886F82" w:rsidRDefault="000947E7" w:rsidP="000947E7">
      <w:pPr>
        <w:rPr>
          <w:rFonts w:ascii="Calibri" w:hAnsi="Calibri"/>
          <w:color w:val="000000"/>
          <w:szCs w:val="24"/>
        </w:rPr>
      </w:pPr>
    </w:p>
    <w:p w14:paraId="6F1424A3" w14:textId="77777777" w:rsidR="0099371F" w:rsidRPr="00886F82" w:rsidRDefault="0099371F" w:rsidP="00460249">
      <w:pPr>
        <w:pStyle w:val="BodyText"/>
        <w:rPr>
          <w:rFonts w:ascii="Calibri" w:hAnsi="Calibri" w:cs="Arial"/>
          <w:color w:val="000000"/>
          <w:szCs w:val="24"/>
        </w:rPr>
      </w:pPr>
      <w:r w:rsidRPr="00886F82">
        <w:rPr>
          <w:rFonts w:ascii="Calibri" w:hAnsi="Calibri" w:cs="Arial"/>
          <w:color w:val="000000"/>
          <w:szCs w:val="24"/>
        </w:rPr>
        <w:t>They should be contacted for support and advice on implementing this policy and procedures.</w:t>
      </w:r>
    </w:p>
    <w:p w14:paraId="60061E4C" w14:textId="77777777" w:rsidR="0099371F" w:rsidRPr="00886F82" w:rsidRDefault="0099371F" w:rsidP="00460249">
      <w:pPr>
        <w:pStyle w:val="PlainText"/>
        <w:rPr>
          <w:rFonts w:ascii="Calibri" w:hAnsi="Calibri"/>
          <w:color w:val="000000"/>
          <w:sz w:val="24"/>
          <w:szCs w:val="24"/>
        </w:rPr>
      </w:pPr>
    </w:p>
    <w:p w14:paraId="6079307D" w14:textId="77777777" w:rsidR="0099371F" w:rsidRPr="00886F82" w:rsidRDefault="001D7305" w:rsidP="001D7305">
      <w:pPr>
        <w:pStyle w:val="PlainText"/>
        <w:numPr>
          <w:ilvl w:val="0"/>
          <w:numId w:val="17"/>
        </w:numPr>
        <w:rPr>
          <w:rFonts w:ascii="Calibri" w:hAnsi="Calibri"/>
          <w:b/>
          <w:color w:val="000000"/>
          <w:sz w:val="24"/>
          <w:szCs w:val="24"/>
        </w:rPr>
      </w:pPr>
      <w:r w:rsidRPr="00886F82">
        <w:rPr>
          <w:rFonts w:ascii="Calibri" w:hAnsi="Calibri"/>
          <w:b/>
          <w:color w:val="000000"/>
          <w:sz w:val="24"/>
          <w:szCs w:val="24"/>
        </w:rPr>
        <w:t>PROCEDURES</w:t>
      </w:r>
    </w:p>
    <w:p w14:paraId="44EAFD9C" w14:textId="77777777" w:rsidR="0099371F" w:rsidRPr="00886F82" w:rsidRDefault="0099371F" w:rsidP="003B7E62">
      <w:pPr>
        <w:rPr>
          <w:rFonts w:ascii="Calibri" w:hAnsi="Calibri"/>
          <w:b/>
          <w:i/>
          <w:iCs/>
          <w:color w:val="000000"/>
          <w:szCs w:val="24"/>
        </w:rPr>
      </w:pPr>
    </w:p>
    <w:p w14:paraId="3E7A9F1C" w14:textId="77777777" w:rsidR="0099371F" w:rsidRPr="00886F82" w:rsidRDefault="0099371F" w:rsidP="003B7E62">
      <w:pPr>
        <w:pStyle w:val="Heading1"/>
        <w:numPr>
          <w:ilvl w:val="0"/>
          <w:numId w:val="11"/>
        </w:numPr>
        <w:rPr>
          <w:rFonts w:ascii="Calibri" w:hAnsi="Calibri"/>
          <w:iCs/>
          <w:color w:val="000000"/>
          <w:szCs w:val="24"/>
        </w:rPr>
      </w:pPr>
      <w:r w:rsidRPr="00886F82">
        <w:rPr>
          <w:rFonts w:ascii="Calibri" w:hAnsi="Calibri"/>
          <w:iCs/>
          <w:color w:val="000000"/>
          <w:szCs w:val="24"/>
        </w:rPr>
        <w:t>Introduction</w:t>
      </w:r>
    </w:p>
    <w:p w14:paraId="4B94D5A5" w14:textId="77777777" w:rsidR="0099371F" w:rsidRPr="00886F82" w:rsidRDefault="0099371F" w:rsidP="003B7E62">
      <w:pPr>
        <w:rPr>
          <w:rFonts w:ascii="Calibri" w:hAnsi="Calibri"/>
          <w:iCs/>
          <w:color w:val="000000"/>
          <w:szCs w:val="24"/>
        </w:rPr>
      </w:pPr>
    </w:p>
    <w:p w14:paraId="2721FE3B" w14:textId="77777777" w:rsidR="0099371F" w:rsidRPr="00886F82" w:rsidRDefault="00E82393" w:rsidP="000947E7">
      <w:pPr>
        <w:jc w:val="both"/>
        <w:rPr>
          <w:rFonts w:ascii="Calibri" w:hAnsi="Calibri"/>
          <w:color w:val="000000"/>
          <w:szCs w:val="24"/>
        </w:rPr>
      </w:pPr>
      <w:r w:rsidRPr="00886F82">
        <w:rPr>
          <w:rFonts w:ascii="Calibri" w:hAnsi="Calibri"/>
          <w:iCs/>
          <w:color w:val="000000"/>
          <w:szCs w:val="24"/>
        </w:rPr>
        <w:t xml:space="preserve">The </w:t>
      </w:r>
      <w:proofErr w:type="spellStart"/>
      <w:r w:rsidRPr="00886F82">
        <w:rPr>
          <w:rFonts w:ascii="Calibri" w:hAnsi="Calibri"/>
          <w:iCs/>
          <w:color w:val="000000"/>
          <w:szCs w:val="24"/>
        </w:rPr>
        <w:t>Soko</w:t>
      </w:r>
      <w:proofErr w:type="spellEnd"/>
      <w:r w:rsidRPr="00886F82">
        <w:rPr>
          <w:rFonts w:ascii="Calibri" w:hAnsi="Calibri"/>
          <w:iCs/>
          <w:color w:val="000000"/>
          <w:szCs w:val="24"/>
        </w:rPr>
        <w:t xml:space="preserve"> Fund</w:t>
      </w:r>
      <w:r w:rsidR="0099371F" w:rsidRPr="00886F82">
        <w:rPr>
          <w:rFonts w:ascii="Calibri" w:hAnsi="Calibri"/>
          <w:color w:val="000000"/>
          <w:szCs w:val="24"/>
        </w:rPr>
        <w:t xml:space="preserve"> provides </w:t>
      </w:r>
      <w:r w:rsidRPr="00886F82">
        <w:rPr>
          <w:rFonts w:ascii="Calibri" w:hAnsi="Calibri"/>
          <w:color w:val="000000"/>
          <w:szCs w:val="24"/>
        </w:rPr>
        <w:t>scholarships and other fo</w:t>
      </w:r>
      <w:r w:rsidR="006F33DC" w:rsidRPr="00886F82">
        <w:rPr>
          <w:rFonts w:ascii="Calibri" w:hAnsi="Calibri"/>
          <w:color w:val="000000"/>
          <w:szCs w:val="24"/>
        </w:rPr>
        <w:t>rms of assistance to female stu</w:t>
      </w:r>
      <w:r w:rsidRPr="00886F82">
        <w:rPr>
          <w:rFonts w:ascii="Calibri" w:hAnsi="Calibri"/>
          <w:color w:val="000000"/>
          <w:szCs w:val="24"/>
        </w:rPr>
        <w:t xml:space="preserve">dents at universities </w:t>
      </w:r>
      <w:r w:rsidR="006F33DC" w:rsidRPr="00886F82">
        <w:rPr>
          <w:rFonts w:ascii="Calibri" w:hAnsi="Calibri"/>
          <w:color w:val="000000"/>
          <w:szCs w:val="24"/>
        </w:rPr>
        <w:t>i</w:t>
      </w:r>
      <w:r w:rsidRPr="00886F82">
        <w:rPr>
          <w:rFonts w:ascii="Calibri" w:hAnsi="Calibri"/>
          <w:color w:val="000000"/>
          <w:szCs w:val="24"/>
        </w:rPr>
        <w:t>n Malawi</w:t>
      </w:r>
      <w:r w:rsidR="006F33DC" w:rsidRPr="00886F82">
        <w:rPr>
          <w:rFonts w:ascii="Calibri" w:hAnsi="Calibri"/>
          <w:color w:val="000000"/>
          <w:szCs w:val="24"/>
        </w:rPr>
        <w:t>, Central Africa</w:t>
      </w:r>
      <w:r w:rsidR="0099371F" w:rsidRPr="00886F82">
        <w:rPr>
          <w:rFonts w:ascii="Calibri" w:hAnsi="Calibri"/>
          <w:color w:val="000000"/>
          <w:szCs w:val="24"/>
        </w:rPr>
        <w:t xml:space="preserve">. These procedures have been designed to ensure the welfare and protection of any </w:t>
      </w:r>
      <w:r w:rsidRPr="00886F82">
        <w:rPr>
          <w:rFonts w:ascii="Calibri" w:hAnsi="Calibri"/>
          <w:color w:val="000000"/>
          <w:szCs w:val="24"/>
        </w:rPr>
        <w:t>student</w:t>
      </w:r>
      <w:r w:rsidR="0099371F" w:rsidRPr="00886F82">
        <w:rPr>
          <w:rFonts w:ascii="Calibri" w:hAnsi="Calibri"/>
          <w:color w:val="000000"/>
          <w:szCs w:val="24"/>
        </w:rPr>
        <w:t xml:space="preserve"> </w:t>
      </w:r>
      <w:r w:rsidR="008C2365" w:rsidRPr="00886F82">
        <w:rPr>
          <w:rFonts w:ascii="Calibri" w:hAnsi="Calibri"/>
          <w:color w:val="000000"/>
          <w:szCs w:val="24"/>
        </w:rPr>
        <w:t>in her access to</w:t>
      </w:r>
      <w:r w:rsidR="0099371F" w:rsidRPr="00886F82">
        <w:rPr>
          <w:rFonts w:ascii="Calibri" w:hAnsi="Calibri"/>
          <w:color w:val="000000"/>
          <w:szCs w:val="24"/>
        </w:rPr>
        <w:t xml:space="preserve"> services provided by </w:t>
      </w:r>
      <w:r w:rsidRPr="00886F82">
        <w:rPr>
          <w:rFonts w:ascii="Calibri" w:hAnsi="Calibri"/>
          <w:bCs/>
          <w:color w:val="000000"/>
          <w:szCs w:val="24"/>
        </w:rPr>
        <w:t xml:space="preserve">The </w:t>
      </w:r>
      <w:proofErr w:type="spellStart"/>
      <w:r w:rsidRPr="00886F82">
        <w:rPr>
          <w:rFonts w:ascii="Calibri" w:hAnsi="Calibri"/>
          <w:bCs/>
          <w:color w:val="000000"/>
          <w:szCs w:val="24"/>
        </w:rPr>
        <w:t>Soko</w:t>
      </w:r>
      <w:proofErr w:type="spellEnd"/>
      <w:r w:rsidRPr="00886F82">
        <w:rPr>
          <w:rFonts w:ascii="Calibri" w:hAnsi="Calibri"/>
          <w:bCs/>
          <w:color w:val="000000"/>
          <w:szCs w:val="24"/>
        </w:rPr>
        <w:t xml:space="preserve"> Fund</w:t>
      </w:r>
      <w:r w:rsidR="0099371F" w:rsidRPr="00886F82">
        <w:rPr>
          <w:rFonts w:ascii="Calibri" w:hAnsi="Calibri"/>
          <w:color w:val="000000"/>
          <w:szCs w:val="24"/>
        </w:rPr>
        <w:t xml:space="preserve">. The procedures </w:t>
      </w:r>
      <w:proofErr w:type="spellStart"/>
      <w:r w:rsidR="0099371F" w:rsidRPr="00886F82">
        <w:rPr>
          <w:rFonts w:ascii="Calibri" w:hAnsi="Calibri"/>
          <w:color w:val="000000"/>
          <w:szCs w:val="24"/>
        </w:rPr>
        <w:t>recognise</w:t>
      </w:r>
      <w:proofErr w:type="spellEnd"/>
      <w:r w:rsidR="0099371F" w:rsidRPr="00886F82">
        <w:rPr>
          <w:rFonts w:ascii="Calibri" w:hAnsi="Calibri"/>
          <w:color w:val="000000"/>
          <w:szCs w:val="24"/>
        </w:rPr>
        <w:t xml:space="preserve"> that adult abuse can be a difficult subject for workers to deal with. </w:t>
      </w:r>
      <w:r w:rsidRPr="00886F82">
        <w:rPr>
          <w:rFonts w:ascii="Calibri" w:hAnsi="Calibri"/>
          <w:bCs/>
          <w:color w:val="000000"/>
          <w:szCs w:val="24"/>
        </w:rPr>
        <w:t xml:space="preserve">The </w:t>
      </w:r>
      <w:proofErr w:type="spellStart"/>
      <w:r w:rsidRPr="00886F82">
        <w:rPr>
          <w:rFonts w:ascii="Calibri" w:hAnsi="Calibri"/>
          <w:bCs/>
          <w:color w:val="000000"/>
          <w:szCs w:val="24"/>
        </w:rPr>
        <w:t>Soko</w:t>
      </w:r>
      <w:proofErr w:type="spellEnd"/>
      <w:r w:rsidRPr="00886F82">
        <w:rPr>
          <w:rFonts w:ascii="Calibri" w:hAnsi="Calibri"/>
          <w:bCs/>
          <w:color w:val="000000"/>
          <w:szCs w:val="24"/>
        </w:rPr>
        <w:t xml:space="preserve"> Fund</w:t>
      </w:r>
      <w:r w:rsidR="0099371F" w:rsidRPr="00886F82">
        <w:rPr>
          <w:rFonts w:ascii="Calibri" w:hAnsi="Calibri"/>
          <w:color w:val="000000"/>
          <w:szCs w:val="24"/>
        </w:rPr>
        <w:t xml:space="preserve"> is committed to the belief that the protection of</w:t>
      </w:r>
      <w:r w:rsidR="003C6968" w:rsidRPr="00886F82">
        <w:rPr>
          <w:rFonts w:ascii="Calibri" w:hAnsi="Calibri"/>
          <w:color w:val="000000"/>
          <w:szCs w:val="24"/>
        </w:rPr>
        <w:t xml:space="preserve"> vulnerable</w:t>
      </w:r>
      <w:r w:rsidR="0099371F" w:rsidRPr="00886F82">
        <w:rPr>
          <w:rFonts w:ascii="Calibri" w:hAnsi="Calibri"/>
          <w:color w:val="000000"/>
          <w:szCs w:val="24"/>
        </w:rPr>
        <w:t xml:space="preserve"> adults from harm and abuse is everybody’s responsibility and the aim of these procedures </w:t>
      </w:r>
      <w:r w:rsidR="00244AB2" w:rsidRPr="00886F82">
        <w:rPr>
          <w:rFonts w:ascii="Calibri" w:hAnsi="Calibri"/>
          <w:color w:val="000000"/>
          <w:szCs w:val="24"/>
        </w:rPr>
        <w:t>is to ensure that all</w:t>
      </w:r>
      <w:r w:rsidR="0099371F" w:rsidRPr="00886F82">
        <w:rPr>
          <w:rFonts w:ascii="Calibri" w:hAnsi="Calibri"/>
          <w:color w:val="000000"/>
          <w:szCs w:val="24"/>
        </w:rPr>
        <w:t xml:space="preserve"> trustees of the </w:t>
      </w:r>
      <w:proofErr w:type="spellStart"/>
      <w:r w:rsidR="0099371F" w:rsidRPr="00886F82">
        <w:rPr>
          <w:rFonts w:ascii="Calibri" w:hAnsi="Calibri"/>
          <w:color w:val="000000"/>
          <w:szCs w:val="24"/>
        </w:rPr>
        <w:t>organisation</w:t>
      </w:r>
      <w:proofErr w:type="spellEnd"/>
      <w:r w:rsidR="0099371F" w:rsidRPr="00886F82">
        <w:rPr>
          <w:rFonts w:ascii="Calibri" w:hAnsi="Calibri"/>
          <w:color w:val="000000"/>
          <w:szCs w:val="24"/>
        </w:rPr>
        <w:t>, staff and volunteers act appropriately in response to any concern around adult abuse.</w:t>
      </w:r>
    </w:p>
    <w:p w14:paraId="3DEEC669" w14:textId="77777777" w:rsidR="0099371F" w:rsidRPr="00886F82" w:rsidRDefault="0099371F" w:rsidP="003B7E62">
      <w:pPr>
        <w:rPr>
          <w:rFonts w:ascii="Calibri" w:hAnsi="Calibri"/>
          <w:i/>
          <w:iCs/>
          <w:color w:val="000000"/>
          <w:szCs w:val="24"/>
        </w:rPr>
      </w:pPr>
    </w:p>
    <w:p w14:paraId="2108DA5E" w14:textId="77777777" w:rsidR="0099371F" w:rsidRPr="00886F82" w:rsidRDefault="0099371F" w:rsidP="003B7E62">
      <w:pPr>
        <w:pStyle w:val="Heading3"/>
        <w:numPr>
          <w:ilvl w:val="0"/>
          <w:numId w:val="11"/>
        </w:numPr>
        <w:spacing w:before="0" w:after="0"/>
        <w:rPr>
          <w:rFonts w:ascii="Calibri" w:hAnsi="Calibri"/>
          <w:color w:val="000000"/>
          <w:sz w:val="24"/>
          <w:szCs w:val="24"/>
        </w:rPr>
      </w:pPr>
      <w:r w:rsidRPr="00886F82">
        <w:rPr>
          <w:rFonts w:ascii="Calibri" w:hAnsi="Calibri"/>
          <w:color w:val="000000"/>
          <w:sz w:val="24"/>
          <w:szCs w:val="24"/>
        </w:rPr>
        <w:t>Preventing abuse</w:t>
      </w:r>
    </w:p>
    <w:p w14:paraId="3656B9AB" w14:textId="77777777" w:rsidR="0099371F" w:rsidRPr="00886F82" w:rsidRDefault="0099371F" w:rsidP="003B7E62">
      <w:pPr>
        <w:rPr>
          <w:rFonts w:ascii="Calibri" w:hAnsi="Calibri"/>
          <w:color w:val="000000"/>
          <w:szCs w:val="24"/>
        </w:rPr>
      </w:pPr>
    </w:p>
    <w:p w14:paraId="621E73C6" w14:textId="77777777" w:rsidR="0099371F" w:rsidRPr="00886F82" w:rsidRDefault="00E82393" w:rsidP="000947E7">
      <w:pPr>
        <w:pStyle w:val="Header"/>
        <w:tabs>
          <w:tab w:val="clear" w:pos="4153"/>
          <w:tab w:val="clear" w:pos="8306"/>
        </w:tabs>
        <w:jc w:val="both"/>
        <w:rPr>
          <w:rFonts w:ascii="Calibri" w:hAnsi="Calibri" w:cs="Arial"/>
          <w:color w:val="000000"/>
        </w:rPr>
      </w:pPr>
      <w:r w:rsidRPr="00886F82">
        <w:rPr>
          <w:rFonts w:ascii="Calibri" w:hAnsi="Calibri"/>
          <w:iCs/>
          <w:color w:val="000000"/>
        </w:rPr>
        <w:t xml:space="preserve">The </w:t>
      </w:r>
      <w:proofErr w:type="spellStart"/>
      <w:r w:rsidRPr="00886F82">
        <w:rPr>
          <w:rFonts w:ascii="Calibri" w:hAnsi="Calibri"/>
          <w:iCs/>
          <w:color w:val="000000"/>
        </w:rPr>
        <w:t>Soko</w:t>
      </w:r>
      <w:proofErr w:type="spellEnd"/>
      <w:r w:rsidRPr="00886F82">
        <w:rPr>
          <w:rFonts w:ascii="Calibri" w:hAnsi="Calibri"/>
          <w:iCs/>
          <w:color w:val="000000"/>
        </w:rPr>
        <w:t xml:space="preserve"> Fund</w:t>
      </w:r>
      <w:r w:rsidRPr="00886F82">
        <w:rPr>
          <w:rFonts w:ascii="Calibri" w:hAnsi="Calibri"/>
          <w:color w:val="000000"/>
        </w:rPr>
        <w:t xml:space="preserve"> </w:t>
      </w:r>
      <w:r w:rsidR="0099371F" w:rsidRPr="00886F82">
        <w:rPr>
          <w:rFonts w:ascii="Calibri" w:hAnsi="Calibri" w:cs="Arial"/>
          <w:color w:val="000000"/>
        </w:rPr>
        <w:t xml:space="preserve">is committed to putting in place safeguards and measures to reduce the likelihood of abuse taking place within the services it offers and that all those involved within </w:t>
      </w:r>
      <w:r w:rsidRPr="00886F82">
        <w:rPr>
          <w:rFonts w:ascii="Calibri" w:hAnsi="Calibri"/>
          <w:iCs/>
          <w:color w:val="000000"/>
        </w:rPr>
        <w:t xml:space="preserve">The </w:t>
      </w:r>
      <w:proofErr w:type="spellStart"/>
      <w:r w:rsidRPr="00886F82">
        <w:rPr>
          <w:rFonts w:ascii="Calibri" w:hAnsi="Calibri"/>
          <w:iCs/>
          <w:color w:val="000000"/>
        </w:rPr>
        <w:t>Soko</w:t>
      </w:r>
      <w:proofErr w:type="spellEnd"/>
      <w:r w:rsidRPr="00886F82">
        <w:rPr>
          <w:rFonts w:ascii="Calibri" w:hAnsi="Calibri"/>
          <w:iCs/>
          <w:color w:val="000000"/>
        </w:rPr>
        <w:t xml:space="preserve"> Fund</w:t>
      </w:r>
      <w:r w:rsidRPr="00886F82">
        <w:rPr>
          <w:rFonts w:ascii="Calibri" w:hAnsi="Calibri"/>
          <w:color w:val="000000"/>
        </w:rPr>
        <w:t xml:space="preserve"> </w:t>
      </w:r>
      <w:r w:rsidR="0099371F" w:rsidRPr="00886F82">
        <w:rPr>
          <w:rFonts w:ascii="Calibri" w:hAnsi="Calibri" w:cs="Arial"/>
          <w:color w:val="000000"/>
        </w:rPr>
        <w:t xml:space="preserve">will be treated with respect. </w:t>
      </w:r>
    </w:p>
    <w:p w14:paraId="45FB0818" w14:textId="77777777" w:rsidR="0099371F" w:rsidRPr="00886F82" w:rsidRDefault="0099371F" w:rsidP="003B7E62">
      <w:pPr>
        <w:pStyle w:val="Header"/>
        <w:tabs>
          <w:tab w:val="clear" w:pos="4153"/>
          <w:tab w:val="clear" w:pos="8306"/>
        </w:tabs>
        <w:rPr>
          <w:rFonts w:ascii="Calibri" w:hAnsi="Calibri" w:cs="Arial"/>
          <w:color w:val="000000"/>
        </w:rPr>
      </w:pPr>
    </w:p>
    <w:p w14:paraId="324E4AB3" w14:textId="603F664C" w:rsidR="0099371F" w:rsidRPr="00886F82" w:rsidRDefault="00E82393" w:rsidP="000947E7">
      <w:pPr>
        <w:pStyle w:val="Header"/>
        <w:tabs>
          <w:tab w:val="clear" w:pos="4153"/>
          <w:tab w:val="clear" w:pos="8306"/>
        </w:tabs>
        <w:jc w:val="both"/>
        <w:rPr>
          <w:rFonts w:ascii="Calibri" w:hAnsi="Calibri" w:cs="Arial"/>
          <w:color w:val="000000"/>
        </w:rPr>
      </w:pPr>
      <w:r w:rsidRPr="00886F82">
        <w:rPr>
          <w:rFonts w:ascii="Calibri" w:hAnsi="Calibri"/>
          <w:iCs/>
          <w:color w:val="000000"/>
        </w:rPr>
        <w:t xml:space="preserve">The </w:t>
      </w:r>
      <w:proofErr w:type="spellStart"/>
      <w:r w:rsidRPr="00886F82">
        <w:rPr>
          <w:rFonts w:ascii="Calibri" w:hAnsi="Calibri"/>
          <w:iCs/>
          <w:color w:val="000000"/>
        </w:rPr>
        <w:t>Soko</w:t>
      </w:r>
      <w:proofErr w:type="spellEnd"/>
      <w:r w:rsidRPr="00886F82">
        <w:rPr>
          <w:rFonts w:ascii="Calibri" w:hAnsi="Calibri"/>
          <w:iCs/>
          <w:color w:val="000000"/>
        </w:rPr>
        <w:t xml:space="preserve"> Fund</w:t>
      </w:r>
      <w:r w:rsidRPr="00886F82">
        <w:rPr>
          <w:rFonts w:ascii="Calibri" w:hAnsi="Calibri"/>
          <w:color w:val="000000"/>
        </w:rPr>
        <w:t xml:space="preserve"> </w:t>
      </w:r>
      <w:r w:rsidR="0099371F" w:rsidRPr="00886F82">
        <w:rPr>
          <w:rFonts w:ascii="Calibri" w:hAnsi="Calibri" w:cs="Arial"/>
          <w:color w:val="000000"/>
        </w:rPr>
        <w:t xml:space="preserve">is committed to safer recruitment policies and practices for </w:t>
      </w:r>
      <w:r w:rsidR="001D7305" w:rsidRPr="001D7305">
        <w:rPr>
          <w:rFonts w:ascii="Calibri" w:hAnsi="Calibri" w:cs="Arial"/>
          <w:color w:val="000000"/>
        </w:rPr>
        <w:t>trustees</w:t>
      </w:r>
      <w:r w:rsidR="001D7305">
        <w:rPr>
          <w:rFonts w:ascii="Calibri" w:hAnsi="Calibri" w:cs="Arial"/>
          <w:color w:val="000000"/>
        </w:rPr>
        <w:t>,</w:t>
      </w:r>
      <w:r w:rsidR="001D7305" w:rsidRPr="001D7305">
        <w:rPr>
          <w:rFonts w:ascii="Calibri" w:hAnsi="Calibri" w:cs="Arial"/>
          <w:color w:val="000000"/>
        </w:rPr>
        <w:t xml:space="preserve"> </w:t>
      </w:r>
      <w:r w:rsidR="0099371F" w:rsidRPr="00886F82">
        <w:rPr>
          <w:rFonts w:ascii="Calibri" w:hAnsi="Calibri" w:cs="Arial"/>
          <w:color w:val="000000"/>
        </w:rPr>
        <w:t xml:space="preserve">paid staff, and volunteers. This </w:t>
      </w:r>
      <w:r w:rsidR="00F16E49" w:rsidRPr="00886F82">
        <w:rPr>
          <w:rFonts w:ascii="Calibri" w:hAnsi="Calibri" w:cs="Arial"/>
          <w:color w:val="000000"/>
        </w:rPr>
        <w:t>may include</w:t>
      </w:r>
      <w:r w:rsidR="0099371F" w:rsidRPr="00886F82">
        <w:rPr>
          <w:rFonts w:ascii="Calibri" w:hAnsi="Calibri" w:cs="Arial"/>
          <w:color w:val="000000"/>
        </w:rPr>
        <w:t xml:space="preserve"> CRB disclosures</w:t>
      </w:r>
      <w:r w:rsidR="000947E7">
        <w:rPr>
          <w:rFonts w:ascii="Calibri" w:hAnsi="Calibri" w:cs="Arial"/>
          <w:color w:val="000000"/>
        </w:rPr>
        <w:t xml:space="preserve"> (PVG Disclosure Scotland)</w:t>
      </w:r>
      <w:r w:rsidR="0099371F" w:rsidRPr="00886F82">
        <w:rPr>
          <w:rFonts w:ascii="Calibri" w:hAnsi="Calibri" w:cs="Arial"/>
          <w:color w:val="000000"/>
        </w:rPr>
        <w:t xml:space="preserve"> for </w:t>
      </w:r>
      <w:r w:rsidR="000947E7">
        <w:rPr>
          <w:rFonts w:ascii="Calibri" w:hAnsi="Calibri" w:cs="Arial"/>
          <w:color w:val="000000"/>
        </w:rPr>
        <w:t xml:space="preserve">any </w:t>
      </w:r>
      <w:r w:rsidR="0099371F" w:rsidRPr="00886F82">
        <w:rPr>
          <w:rFonts w:ascii="Calibri" w:hAnsi="Calibri" w:cs="Arial"/>
          <w:color w:val="000000"/>
        </w:rPr>
        <w:t>staff and volunteers, ensuring references are taken up and adequate training on Safeguarding Adults is provided for staff and volunteers.</w:t>
      </w:r>
    </w:p>
    <w:p w14:paraId="049F31CB" w14:textId="77777777" w:rsidR="005A0A8C" w:rsidRPr="00886F82" w:rsidRDefault="005A0A8C" w:rsidP="003B7E62">
      <w:pPr>
        <w:pStyle w:val="Header"/>
        <w:tabs>
          <w:tab w:val="clear" w:pos="4153"/>
          <w:tab w:val="clear" w:pos="8306"/>
        </w:tabs>
        <w:rPr>
          <w:rFonts w:ascii="Calibri" w:hAnsi="Calibri" w:cs="Arial"/>
          <w:color w:val="000000"/>
        </w:rPr>
      </w:pPr>
    </w:p>
    <w:p w14:paraId="612C9024" w14:textId="7B444BF8" w:rsidR="0099371F" w:rsidRPr="00886F82" w:rsidRDefault="008C2365" w:rsidP="000947E7">
      <w:pPr>
        <w:pStyle w:val="Header"/>
        <w:tabs>
          <w:tab w:val="clear" w:pos="4153"/>
          <w:tab w:val="clear" w:pos="8306"/>
        </w:tabs>
        <w:jc w:val="both"/>
        <w:rPr>
          <w:rFonts w:ascii="Calibri" w:hAnsi="Calibri" w:cs="Arial"/>
          <w:color w:val="000000"/>
        </w:rPr>
      </w:pPr>
      <w:r w:rsidRPr="00886F82">
        <w:rPr>
          <w:rFonts w:ascii="Calibri" w:hAnsi="Calibri" w:cs="Arial"/>
          <w:color w:val="000000"/>
        </w:rPr>
        <w:lastRenderedPageBreak/>
        <w:t xml:space="preserve">Although beneficiaries of the </w:t>
      </w:r>
      <w:proofErr w:type="spellStart"/>
      <w:r w:rsidRPr="00886F82">
        <w:rPr>
          <w:rFonts w:ascii="Calibri" w:hAnsi="Calibri" w:cs="Arial"/>
          <w:color w:val="000000"/>
        </w:rPr>
        <w:t>Soko</w:t>
      </w:r>
      <w:proofErr w:type="spellEnd"/>
      <w:r w:rsidRPr="00886F82">
        <w:rPr>
          <w:rFonts w:ascii="Calibri" w:hAnsi="Calibri" w:cs="Arial"/>
          <w:color w:val="000000"/>
        </w:rPr>
        <w:t xml:space="preserve"> Fund are exclusively resident in Malawi, the </w:t>
      </w:r>
      <w:r w:rsidR="0099371F" w:rsidRPr="00886F82">
        <w:rPr>
          <w:rFonts w:ascii="Calibri" w:hAnsi="Calibri" w:cs="Arial"/>
          <w:color w:val="000000"/>
        </w:rPr>
        <w:t xml:space="preserve">organisation will work within the current </w:t>
      </w:r>
      <w:r w:rsidRPr="00886F82">
        <w:rPr>
          <w:rFonts w:ascii="Calibri" w:hAnsi="Calibri" w:cs="Arial"/>
          <w:color w:val="000000"/>
        </w:rPr>
        <w:t xml:space="preserve">UK </w:t>
      </w:r>
      <w:r w:rsidR="0099371F" w:rsidRPr="00886F82">
        <w:rPr>
          <w:rFonts w:ascii="Calibri" w:hAnsi="Calibri" w:cs="Arial"/>
          <w:color w:val="000000"/>
        </w:rPr>
        <w:t>legal framework for reporting staff</w:t>
      </w:r>
      <w:r w:rsidR="005A0A8C" w:rsidRPr="00886F82">
        <w:rPr>
          <w:rFonts w:ascii="Calibri" w:hAnsi="Calibri" w:cs="Arial"/>
          <w:color w:val="000000"/>
        </w:rPr>
        <w:t xml:space="preserve"> or volunteers</w:t>
      </w:r>
      <w:r w:rsidR="0099371F" w:rsidRPr="00886F82">
        <w:rPr>
          <w:rFonts w:ascii="Calibri" w:hAnsi="Calibri" w:cs="Arial"/>
          <w:color w:val="000000"/>
        </w:rPr>
        <w:t xml:space="preserve"> that are </w:t>
      </w:r>
      <w:r w:rsidR="000947E7">
        <w:rPr>
          <w:rFonts w:ascii="Calibri" w:hAnsi="Calibri" w:cs="Arial"/>
          <w:color w:val="000000"/>
        </w:rPr>
        <w:t xml:space="preserve">alleged </w:t>
      </w:r>
      <w:r w:rsidR="0099371F" w:rsidRPr="00886F82">
        <w:rPr>
          <w:rFonts w:ascii="Calibri" w:hAnsi="Calibri" w:cs="Arial"/>
          <w:color w:val="000000"/>
        </w:rPr>
        <w:t>abusers.</w:t>
      </w:r>
    </w:p>
    <w:p w14:paraId="53128261" w14:textId="77777777" w:rsidR="0099371F" w:rsidRPr="00886F82" w:rsidRDefault="0099371F" w:rsidP="003B7E62">
      <w:pPr>
        <w:pStyle w:val="Header"/>
        <w:tabs>
          <w:tab w:val="clear" w:pos="4153"/>
          <w:tab w:val="clear" w:pos="8306"/>
        </w:tabs>
        <w:rPr>
          <w:rFonts w:ascii="Calibri" w:hAnsi="Calibri" w:cs="Arial"/>
          <w:color w:val="000000"/>
        </w:rPr>
      </w:pPr>
    </w:p>
    <w:p w14:paraId="6BC119B2" w14:textId="632D738A" w:rsidR="0099371F" w:rsidRPr="00886F82" w:rsidRDefault="183C40E6" w:rsidP="183C40E6">
      <w:pPr>
        <w:pStyle w:val="Header"/>
        <w:tabs>
          <w:tab w:val="clear" w:pos="4153"/>
          <w:tab w:val="clear" w:pos="8306"/>
        </w:tabs>
        <w:rPr>
          <w:rFonts w:ascii="Calibri" w:hAnsi="Calibri" w:cs="Arial"/>
          <w:color w:val="000000" w:themeColor="text1"/>
        </w:rPr>
      </w:pPr>
      <w:r w:rsidRPr="183C40E6">
        <w:rPr>
          <w:rFonts w:ascii="Calibri" w:hAnsi="Calibri" w:cs="Arial"/>
          <w:color w:val="000000" w:themeColor="text1"/>
        </w:rPr>
        <w:t>Information will be available about</w:t>
      </w:r>
      <w:r w:rsidR="000947E7">
        <w:rPr>
          <w:rFonts w:ascii="Calibri" w:hAnsi="Calibri" w:cs="Arial"/>
          <w:color w:val="000000" w:themeColor="text1"/>
        </w:rPr>
        <w:t xml:space="preserve"> abuse and the complaints procedure</w:t>
      </w:r>
      <w:r w:rsidRPr="183C40E6">
        <w:rPr>
          <w:rFonts w:ascii="Calibri" w:hAnsi="Calibri" w:cs="Arial"/>
          <w:color w:val="000000" w:themeColor="text1"/>
        </w:rPr>
        <w:t xml:space="preserve"> and the Safeguarding Adults policy statement will be available to scholarship holders</w:t>
      </w:r>
      <w:r w:rsidR="00E010EE">
        <w:rPr>
          <w:rFonts w:ascii="Calibri" w:hAnsi="Calibri" w:cs="Arial"/>
          <w:color w:val="000000" w:themeColor="text1"/>
        </w:rPr>
        <w:t>, volunteers</w:t>
      </w:r>
      <w:r w:rsidRPr="183C40E6">
        <w:rPr>
          <w:rFonts w:ascii="Calibri" w:hAnsi="Calibri" w:cs="Arial"/>
          <w:color w:val="000000" w:themeColor="text1"/>
        </w:rPr>
        <w:t xml:space="preserve"> and </w:t>
      </w:r>
      <w:r w:rsidR="00E010EE">
        <w:rPr>
          <w:rFonts w:ascii="Calibri" w:hAnsi="Calibri" w:cs="Arial"/>
          <w:color w:val="000000" w:themeColor="text1"/>
        </w:rPr>
        <w:t xml:space="preserve">any </w:t>
      </w:r>
      <w:r w:rsidRPr="183C40E6">
        <w:rPr>
          <w:rFonts w:ascii="Calibri" w:hAnsi="Calibri" w:cs="Arial"/>
          <w:color w:val="000000" w:themeColor="text1"/>
        </w:rPr>
        <w:t>employees</w:t>
      </w:r>
      <w:r w:rsidR="00FB0400">
        <w:rPr>
          <w:rFonts w:ascii="Calibri" w:hAnsi="Calibri" w:cs="Arial"/>
          <w:color w:val="000000" w:themeColor="text1"/>
        </w:rPr>
        <w:t xml:space="preserve"> through the website</w:t>
      </w:r>
      <w:r w:rsidR="000947E7">
        <w:rPr>
          <w:rFonts w:ascii="Calibri" w:hAnsi="Calibri" w:cs="Arial"/>
          <w:color w:val="000000" w:themeColor="text1"/>
        </w:rPr>
        <w:t xml:space="preserve"> (www.thesokofund.org)</w:t>
      </w:r>
      <w:r w:rsidRPr="183C40E6">
        <w:rPr>
          <w:rFonts w:ascii="Calibri" w:hAnsi="Calibri" w:cs="Arial"/>
          <w:color w:val="000000" w:themeColor="text1"/>
        </w:rPr>
        <w:t xml:space="preserve">. </w:t>
      </w:r>
    </w:p>
    <w:p w14:paraId="62486C05" w14:textId="77777777" w:rsidR="0099371F" w:rsidRPr="00886F82" w:rsidRDefault="0099371F" w:rsidP="003B7E62">
      <w:pPr>
        <w:pStyle w:val="Header"/>
        <w:tabs>
          <w:tab w:val="clear" w:pos="4153"/>
          <w:tab w:val="clear" w:pos="8306"/>
        </w:tabs>
        <w:rPr>
          <w:rFonts w:ascii="Calibri" w:hAnsi="Calibri" w:cs="Arial"/>
          <w:color w:val="000000"/>
        </w:rPr>
      </w:pPr>
    </w:p>
    <w:p w14:paraId="5FDB23C2" w14:textId="77777777" w:rsidR="0099371F" w:rsidRPr="00886F82" w:rsidRDefault="0099371F" w:rsidP="003B7E62">
      <w:pPr>
        <w:pStyle w:val="Heading1"/>
        <w:numPr>
          <w:ilvl w:val="0"/>
          <w:numId w:val="11"/>
        </w:numPr>
        <w:rPr>
          <w:rFonts w:ascii="Calibri" w:hAnsi="Calibri"/>
          <w:iCs/>
          <w:color w:val="000000"/>
          <w:szCs w:val="24"/>
        </w:rPr>
      </w:pPr>
      <w:r w:rsidRPr="00886F82">
        <w:rPr>
          <w:rFonts w:ascii="Calibri" w:hAnsi="Calibri"/>
          <w:iCs/>
          <w:color w:val="000000"/>
          <w:szCs w:val="24"/>
        </w:rPr>
        <w:t>Recognising the signs and symptoms of abuse</w:t>
      </w:r>
    </w:p>
    <w:p w14:paraId="4101652C" w14:textId="77777777" w:rsidR="0099371F" w:rsidRPr="00886F82" w:rsidRDefault="0099371F" w:rsidP="003B7E62">
      <w:pPr>
        <w:rPr>
          <w:rFonts w:ascii="Calibri" w:hAnsi="Calibri"/>
          <w:color w:val="000000"/>
          <w:szCs w:val="24"/>
        </w:rPr>
      </w:pPr>
    </w:p>
    <w:p w14:paraId="63D003EC" w14:textId="1297F409" w:rsidR="0099371F" w:rsidRPr="00886F82" w:rsidRDefault="183C40E6" w:rsidP="183C40E6">
      <w:pPr>
        <w:rPr>
          <w:rFonts w:ascii="Calibri" w:hAnsi="Calibri"/>
          <w:color w:val="000000" w:themeColor="text1"/>
        </w:rPr>
      </w:pPr>
      <w:r w:rsidRPr="183C40E6">
        <w:rPr>
          <w:rFonts w:ascii="Calibri" w:hAnsi="Calibri"/>
          <w:color w:val="000000" w:themeColor="text1"/>
        </w:rPr>
        <w:t xml:space="preserve">The </w:t>
      </w:r>
      <w:proofErr w:type="spellStart"/>
      <w:r w:rsidRPr="183C40E6">
        <w:rPr>
          <w:rFonts w:ascii="Calibri" w:hAnsi="Calibri"/>
          <w:color w:val="000000" w:themeColor="text1"/>
        </w:rPr>
        <w:t>Soko</w:t>
      </w:r>
      <w:proofErr w:type="spellEnd"/>
      <w:r w:rsidRPr="183C40E6">
        <w:rPr>
          <w:rFonts w:ascii="Calibri" w:hAnsi="Calibri"/>
          <w:color w:val="000000" w:themeColor="text1"/>
        </w:rPr>
        <w:t xml:space="preserve"> Fund will ensure that the Designated Named Person and </w:t>
      </w:r>
      <w:r w:rsidR="00FB0400">
        <w:rPr>
          <w:rFonts w:ascii="Calibri" w:hAnsi="Calibri"/>
          <w:color w:val="000000" w:themeColor="text1"/>
        </w:rPr>
        <w:t>any</w:t>
      </w:r>
      <w:r w:rsidR="00FB0400" w:rsidRPr="183C40E6">
        <w:rPr>
          <w:rFonts w:ascii="Calibri" w:hAnsi="Calibri"/>
          <w:color w:val="000000" w:themeColor="text1"/>
        </w:rPr>
        <w:t xml:space="preserve"> </w:t>
      </w:r>
      <w:r w:rsidRPr="183C40E6">
        <w:rPr>
          <w:rFonts w:ascii="Calibri" w:hAnsi="Calibri"/>
          <w:color w:val="000000" w:themeColor="text1"/>
        </w:rPr>
        <w:t xml:space="preserve">members of staff, trustees and volunteers have access to training </w:t>
      </w:r>
      <w:r w:rsidRPr="00E010EE">
        <w:rPr>
          <w:rFonts w:ascii="Calibri" w:hAnsi="Calibri"/>
          <w:color w:val="000000" w:themeColor="text1"/>
        </w:rPr>
        <w:t xml:space="preserve">about </w:t>
      </w:r>
      <w:r w:rsidRPr="183C40E6">
        <w:rPr>
          <w:rFonts w:ascii="Calibri" w:hAnsi="Calibri"/>
          <w:color w:val="000000" w:themeColor="text1"/>
        </w:rPr>
        <w:t>Safeguarding Adults.</w:t>
      </w:r>
    </w:p>
    <w:p w14:paraId="4B99056E" w14:textId="77777777" w:rsidR="0099371F" w:rsidRPr="00886F82" w:rsidRDefault="0099371F" w:rsidP="003B7E62">
      <w:pPr>
        <w:pStyle w:val="BodyText"/>
        <w:rPr>
          <w:rFonts w:ascii="Calibri" w:hAnsi="Calibri"/>
          <w:iCs/>
          <w:color w:val="000000"/>
          <w:szCs w:val="24"/>
        </w:rPr>
      </w:pPr>
    </w:p>
    <w:p w14:paraId="360AE175" w14:textId="77777777" w:rsidR="0099371F" w:rsidRPr="00886F82" w:rsidRDefault="0099371F" w:rsidP="003B7E62">
      <w:pPr>
        <w:pStyle w:val="BodyText"/>
        <w:rPr>
          <w:rFonts w:ascii="Calibri" w:hAnsi="Calibri"/>
          <w:b/>
          <w:iCs/>
          <w:color w:val="000000"/>
          <w:szCs w:val="24"/>
        </w:rPr>
      </w:pPr>
      <w:r w:rsidRPr="00886F82">
        <w:rPr>
          <w:rFonts w:ascii="Calibri" w:hAnsi="Calibri"/>
          <w:b/>
          <w:iCs/>
          <w:color w:val="000000"/>
          <w:szCs w:val="24"/>
        </w:rPr>
        <w:t xml:space="preserve">Abuse includes: </w:t>
      </w:r>
    </w:p>
    <w:p w14:paraId="04562F3D" w14:textId="77777777" w:rsidR="0099371F" w:rsidRPr="00886F82" w:rsidRDefault="0099371F" w:rsidP="003B7E62">
      <w:pPr>
        <w:pStyle w:val="Heading1"/>
        <w:numPr>
          <w:ilvl w:val="0"/>
          <w:numId w:val="7"/>
        </w:numPr>
        <w:rPr>
          <w:rFonts w:ascii="Calibri" w:hAnsi="Calibri"/>
          <w:b w:val="0"/>
          <w:iCs/>
          <w:color w:val="000000"/>
          <w:szCs w:val="24"/>
        </w:rPr>
      </w:pPr>
      <w:proofErr w:type="gramStart"/>
      <w:r w:rsidRPr="00886F82">
        <w:rPr>
          <w:rFonts w:ascii="Calibri" w:hAnsi="Calibri"/>
          <w:b w:val="0"/>
          <w:iCs/>
          <w:color w:val="000000"/>
          <w:szCs w:val="24"/>
        </w:rPr>
        <w:t>physical</w:t>
      </w:r>
      <w:proofErr w:type="gramEnd"/>
      <w:r w:rsidRPr="00886F82">
        <w:rPr>
          <w:rFonts w:ascii="Calibri" w:hAnsi="Calibri"/>
          <w:b w:val="0"/>
          <w:iCs/>
          <w:color w:val="000000"/>
          <w:szCs w:val="24"/>
        </w:rPr>
        <w:t xml:space="preserve"> abuse</w:t>
      </w:r>
    </w:p>
    <w:p w14:paraId="745DB9E0" w14:textId="77777777" w:rsidR="0099371F" w:rsidRPr="00886F82" w:rsidRDefault="003C6968" w:rsidP="003B7E62">
      <w:pPr>
        <w:pStyle w:val="Heading1"/>
        <w:numPr>
          <w:ilvl w:val="0"/>
          <w:numId w:val="7"/>
        </w:numPr>
        <w:rPr>
          <w:rFonts w:ascii="Calibri" w:hAnsi="Calibri"/>
          <w:b w:val="0"/>
          <w:iCs/>
          <w:color w:val="000000"/>
          <w:szCs w:val="24"/>
        </w:rPr>
      </w:pPr>
      <w:proofErr w:type="gramStart"/>
      <w:r w:rsidRPr="00886F82">
        <w:rPr>
          <w:rFonts w:ascii="Calibri" w:hAnsi="Calibri"/>
          <w:b w:val="0"/>
          <w:iCs/>
          <w:color w:val="000000"/>
          <w:szCs w:val="24"/>
        </w:rPr>
        <w:t>sexual</w:t>
      </w:r>
      <w:proofErr w:type="gramEnd"/>
      <w:r w:rsidRPr="00886F82">
        <w:rPr>
          <w:rFonts w:ascii="Calibri" w:hAnsi="Calibri"/>
          <w:b w:val="0"/>
          <w:iCs/>
          <w:color w:val="000000"/>
          <w:szCs w:val="24"/>
        </w:rPr>
        <w:t xml:space="preserve"> abuse: including</w:t>
      </w:r>
      <w:r w:rsidR="0099371F" w:rsidRPr="00886F82">
        <w:rPr>
          <w:rFonts w:ascii="Calibri" w:hAnsi="Calibri"/>
          <w:b w:val="0"/>
          <w:iCs/>
          <w:color w:val="000000"/>
          <w:szCs w:val="24"/>
        </w:rPr>
        <w:t xml:space="preserve"> rape, indecent assault, inappropriate touching</w:t>
      </w:r>
      <w:r w:rsidR="007376C7" w:rsidRPr="00886F82">
        <w:rPr>
          <w:rFonts w:ascii="Calibri" w:hAnsi="Calibri"/>
          <w:b w:val="0"/>
          <w:iCs/>
          <w:color w:val="000000"/>
          <w:szCs w:val="24"/>
        </w:rPr>
        <w:t>, exposure to pornographic material</w:t>
      </w:r>
    </w:p>
    <w:p w14:paraId="35BCB1AA" w14:textId="77777777" w:rsidR="0099371F" w:rsidRPr="00886F82" w:rsidRDefault="00231CD2" w:rsidP="003B7E62">
      <w:pPr>
        <w:pStyle w:val="Heading1"/>
        <w:numPr>
          <w:ilvl w:val="0"/>
          <w:numId w:val="7"/>
        </w:numPr>
        <w:rPr>
          <w:rFonts w:ascii="Calibri" w:hAnsi="Calibri"/>
          <w:b w:val="0"/>
          <w:iCs/>
          <w:color w:val="000000"/>
          <w:szCs w:val="24"/>
        </w:rPr>
      </w:pPr>
      <w:proofErr w:type="gramStart"/>
      <w:r w:rsidRPr="00886F82">
        <w:rPr>
          <w:rFonts w:ascii="Calibri" w:hAnsi="Calibri"/>
          <w:b w:val="0"/>
          <w:iCs/>
          <w:color w:val="000000"/>
          <w:szCs w:val="24"/>
        </w:rPr>
        <w:t>psychological</w:t>
      </w:r>
      <w:proofErr w:type="gramEnd"/>
      <w:r w:rsidRPr="00886F82">
        <w:rPr>
          <w:rFonts w:ascii="Calibri" w:hAnsi="Calibri"/>
          <w:b w:val="0"/>
          <w:iCs/>
          <w:color w:val="000000"/>
          <w:szCs w:val="24"/>
        </w:rPr>
        <w:t xml:space="preserve"> or </w:t>
      </w:r>
      <w:r w:rsidR="0099371F" w:rsidRPr="00886F82">
        <w:rPr>
          <w:rFonts w:ascii="Calibri" w:hAnsi="Calibri"/>
          <w:b w:val="0"/>
          <w:iCs/>
          <w:color w:val="000000"/>
          <w:szCs w:val="24"/>
        </w:rPr>
        <w:t>emotional abuse</w:t>
      </w:r>
      <w:r w:rsidR="007376C7" w:rsidRPr="00886F82">
        <w:rPr>
          <w:rFonts w:ascii="Calibri" w:hAnsi="Calibri"/>
          <w:b w:val="0"/>
          <w:iCs/>
          <w:color w:val="000000"/>
          <w:szCs w:val="24"/>
        </w:rPr>
        <w:t>: including belittling, name calling, threats of harm, intimidation, isolation</w:t>
      </w:r>
    </w:p>
    <w:p w14:paraId="6900DED8" w14:textId="77777777" w:rsidR="0099371F" w:rsidRPr="00886F82" w:rsidRDefault="0099371F" w:rsidP="003B7E62">
      <w:pPr>
        <w:pStyle w:val="Heading1"/>
        <w:numPr>
          <w:ilvl w:val="0"/>
          <w:numId w:val="7"/>
        </w:numPr>
        <w:rPr>
          <w:rFonts w:ascii="Calibri" w:hAnsi="Calibri"/>
          <w:b w:val="0"/>
          <w:iCs/>
          <w:color w:val="000000"/>
          <w:szCs w:val="24"/>
        </w:rPr>
      </w:pPr>
      <w:proofErr w:type="gramStart"/>
      <w:r w:rsidRPr="00886F82">
        <w:rPr>
          <w:rFonts w:ascii="Calibri" w:hAnsi="Calibri"/>
          <w:b w:val="0"/>
          <w:iCs/>
          <w:color w:val="000000"/>
          <w:szCs w:val="24"/>
        </w:rPr>
        <w:t>financial</w:t>
      </w:r>
      <w:proofErr w:type="gramEnd"/>
      <w:r w:rsidRPr="00886F82">
        <w:rPr>
          <w:rFonts w:ascii="Calibri" w:hAnsi="Calibri"/>
          <w:b w:val="0"/>
          <w:iCs/>
          <w:color w:val="000000"/>
          <w:szCs w:val="24"/>
        </w:rPr>
        <w:t xml:space="preserve"> or material abuse</w:t>
      </w:r>
      <w:r w:rsidR="007376C7" w:rsidRPr="00886F82">
        <w:rPr>
          <w:rFonts w:ascii="Calibri" w:hAnsi="Calibri"/>
          <w:b w:val="0"/>
          <w:iCs/>
          <w:color w:val="000000"/>
          <w:szCs w:val="24"/>
        </w:rPr>
        <w:t>: including</w:t>
      </w:r>
      <w:r w:rsidRPr="00886F82">
        <w:rPr>
          <w:rFonts w:ascii="Calibri" w:hAnsi="Calibri"/>
          <w:b w:val="0"/>
          <w:iCs/>
          <w:color w:val="000000"/>
          <w:szCs w:val="24"/>
        </w:rPr>
        <w:t xml:space="preserve"> stealing, selling assets</w:t>
      </w:r>
      <w:r w:rsidR="007376C7" w:rsidRPr="00886F82">
        <w:rPr>
          <w:rFonts w:ascii="Calibri" w:hAnsi="Calibri"/>
          <w:b w:val="0"/>
          <w:iCs/>
          <w:color w:val="000000"/>
          <w:szCs w:val="24"/>
        </w:rPr>
        <w:t>, fraud, misuse or misappropriation of property, possessions or benefits</w:t>
      </w:r>
    </w:p>
    <w:p w14:paraId="00F4BFF0" w14:textId="0A7EB472" w:rsidR="0099371F" w:rsidRPr="00886F82" w:rsidRDefault="183C40E6" w:rsidP="183C40E6">
      <w:pPr>
        <w:pStyle w:val="Heading1"/>
        <w:numPr>
          <w:ilvl w:val="0"/>
          <w:numId w:val="7"/>
        </w:numPr>
        <w:rPr>
          <w:rFonts w:ascii="Calibri" w:hAnsi="Calibri"/>
          <w:b w:val="0"/>
          <w:color w:val="000000" w:themeColor="text1"/>
        </w:rPr>
      </w:pPr>
      <w:proofErr w:type="gramStart"/>
      <w:r w:rsidRPr="183C40E6">
        <w:rPr>
          <w:rFonts w:ascii="Calibri" w:hAnsi="Calibri"/>
          <w:b w:val="0"/>
          <w:color w:val="000000" w:themeColor="text1"/>
        </w:rPr>
        <w:t>discriminatory</w:t>
      </w:r>
      <w:proofErr w:type="gramEnd"/>
      <w:r w:rsidRPr="183C40E6">
        <w:rPr>
          <w:rFonts w:ascii="Calibri" w:hAnsi="Calibri"/>
          <w:b w:val="0"/>
          <w:color w:val="000000" w:themeColor="text1"/>
        </w:rPr>
        <w:t xml:space="preserve"> abuse: racist, sexist, that based on a person’s disability and other forms of harassment, slurs or similar treatment</w:t>
      </w:r>
      <w:r w:rsidRPr="183C40E6">
        <w:rPr>
          <w:rFonts w:ascii="Calibri" w:hAnsi="Calibri"/>
          <w:b w:val="0"/>
          <w:i/>
          <w:iCs/>
          <w:color w:val="000000" w:themeColor="text1"/>
        </w:rPr>
        <w:t xml:space="preserve"> </w:t>
      </w:r>
    </w:p>
    <w:p w14:paraId="1299C43A" w14:textId="77777777" w:rsidR="0099371F" w:rsidRPr="00886F82" w:rsidRDefault="0099371F" w:rsidP="003B7E62">
      <w:pPr>
        <w:rPr>
          <w:rFonts w:ascii="Calibri" w:hAnsi="Calibri"/>
          <w:b/>
          <w:bCs/>
          <w:i/>
          <w:iCs/>
          <w:color w:val="000000"/>
          <w:szCs w:val="24"/>
        </w:rPr>
      </w:pPr>
    </w:p>
    <w:p w14:paraId="589AD49D" w14:textId="77777777" w:rsidR="0099371F" w:rsidRPr="00886F82" w:rsidRDefault="007376C7" w:rsidP="003B7E62">
      <w:pPr>
        <w:pStyle w:val="Heading3"/>
        <w:numPr>
          <w:ilvl w:val="0"/>
          <w:numId w:val="11"/>
        </w:numPr>
        <w:spacing w:before="0" w:after="0"/>
        <w:rPr>
          <w:rFonts w:ascii="Calibri" w:hAnsi="Calibri"/>
          <w:color w:val="000000"/>
          <w:sz w:val="24"/>
          <w:szCs w:val="24"/>
        </w:rPr>
      </w:pPr>
      <w:r w:rsidRPr="00886F82">
        <w:rPr>
          <w:rFonts w:ascii="Calibri" w:hAnsi="Calibri"/>
          <w:color w:val="000000"/>
          <w:sz w:val="24"/>
          <w:szCs w:val="24"/>
        </w:rPr>
        <w:t xml:space="preserve">Designated </w:t>
      </w:r>
      <w:r w:rsidR="0099371F" w:rsidRPr="00886F82">
        <w:rPr>
          <w:rFonts w:ascii="Calibri" w:hAnsi="Calibri"/>
          <w:color w:val="000000"/>
          <w:sz w:val="24"/>
          <w:szCs w:val="24"/>
        </w:rPr>
        <w:t xml:space="preserve">Named </w:t>
      </w:r>
      <w:r w:rsidRPr="00886F82">
        <w:rPr>
          <w:rFonts w:ascii="Calibri" w:hAnsi="Calibri"/>
          <w:color w:val="000000"/>
          <w:sz w:val="24"/>
          <w:szCs w:val="24"/>
        </w:rPr>
        <w:t>P</w:t>
      </w:r>
      <w:r w:rsidR="0099371F" w:rsidRPr="00886F82">
        <w:rPr>
          <w:rFonts w:ascii="Calibri" w:hAnsi="Calibri"/>
          <w:color w:val="000000"/>
          <w:sz w:val="24"/>
          <w:szCs w:val="24"/>
        </w:rPr>
        <w:t>erson for safeguarding adults</w:t>
      </w:r>
    </w:p>
    <w:p w14:paraId="4DDBEF00" w14:textId="77777777" w:rsidR="0099371F" w:rsidRPr="00886F82" w:rsidRDefault="0099371F" w:rsidP="003B7E62">
      <w:pPr>
        <w:rPr>
          <w:rFonts w:ascii="Calibri" w:hAnsi="Calibri"/>
          <w:color w:val="000000"/>
          <w:szCs w:val="24"/>
        </w:rPr>
      </w:pPr>
    </w:p>
    <w:p w14:paraId="0B272216" w14:textId="7C21057F" w:rsidR="0099371F" w:rsidRPr="00886F82" w:rsidRDefault="00E82393" w:rsidP="003B7E62">
      <w:pPr>
        <w:rPr>
          <w:rFonts w:ascii="Calibri" w:hAnsi="Calibri"/>
          <w:color w:val="000000"/>
          <w:szCs w:val="24"/>
        </w:rPr>
      </w:pPr>
      <w:r w:rsidRPr="00886F82">
        <w:rPr>
          <w:rFonts w:ascii="Calibri" w:hAnsi="Calibri"/>
          <w:iCs/>
          <w:color w:val="000000"/>
          <w:szCs w:val="24"/>
        </w:rPr>
        <w:t xml:space="preserve">The </w:t>
      </w:r>
      <w:proofErr w:type="spellStart"/>
      <w:r w:rsidRPr="00886F82">
        <w:rPr>
          <w:rFonts w:ascii="Calibri" w:hAnsi="Calibri"/>
          <w:iCs/>
          <w:color w:val="000000"/>
          <w:szCs w:val="24"/>
        </w:rPr>
        <w:t>Soko</w:t>
      </w:r>
      <w:proofErr w:type="spellEnd"/>
      <w:r w:rsidRPr="00886F82">
        <w:rPr>
          <w:rFonts w:ascii="Calibri" w:hAnsi="Calibri"/>
          <w:iCs/>
          <w:color w:val="000000"/>
          <w:szCs w:val="24"/>
        </w:rPr>
        <w:t xml:space="preserve"> Fund</w:t>
      </w:r>
      <w:r w:rsidR="0099371F" w:rsidRPr="00886F82">
        <w:rPr>
          <w:rFonts w:ascii="Calibri" w:hAnsi="Calibri"/>
          <w:color w:val="000000"/>
          <w:szCs w:val="24"/>
        </w:rPr>
        <w:t xml:space="preserve"> has an appointed individual who is responsible for dealing with any Safeguarding Adults concerns. In their absence, a deputy will be available. </w:t>
      </w:r>
    </w:p>
    <w:p w14:paraId="3461D779" w14:textId="77777777" w:rsidR="00E82393" w:rsidRPr="00886F82" w:rsidRDefault="00E82393" w:rsidP="003B7E62">
      <w:pPr>
        <w:rPr>
          <w:rFonts w:ascii="Calibri" w:hAnsi="Calibri"/>
          <w:color w:val="000000"/>
          <w:szCs w:val="24"/>
        </w:rPr>
      </w:pPr>
    </w:p>
    <w:p w14:paraId="5EC2E7A4" w14:textId="3D56FDFE" w:rsidR="0099371F" w:rsidRDefault="007376C7" w:rsidP="003B7E62">
      <w:pPr>
        <w:rPr>
          <w:rFonts w:ascii="Calibri" w:hAnsi="Calibri"/>
          <w:color w:val="000000"/>
          <w:szCs w:val="24"/>
        </w:rPr>
      </w:pPr>
      <w:r w:rsidRPr="00886F82">
        <w:rPr>
          <w:rFonts w:ascii="Calibri" w:hAnsi="Calibri"/>
          <w:color w:val="000000"/>
          <w:szCs w:val="24"/>
        </w:rPr>
        <w:t xml:space="preserve">Designated </w:t>
      </w:r>
      <w:r w:rsidR="0099371F" w:rsidRPr="00886F82">
        <w:rPr>
          <w:rFonts w:ascii="Calibri" w:hAnsi="Calibri"/>
          <w:color w:val="000000"/>
          <w:szCs w:val="24"/>
        </w:rPr>
        <w:t>Named</w:t>
      </w:r>
      <w:r w:rsidR="000947E7">
        <w:rPr>
          <w:rFonts w:ascii="Calibri" w:hAnsi="Calibri"/>
          <w:color w:val="000000"/>
          <w:szCs w:val="24"/>
        </w:rPr>
        <w:t xml:space="preserve"> Person for Safeguarding Adults:</w:t>
      </w:r>
    </w:p>
    <w:p w14:paraId="005F50E2" w14:textId="77777777" w:rsidR="000947E7" w:rsidRDefault="000947E7" w:rsidP="003B7E62">
      <w:pPr>
        <w:rPr>
          <w:rFonts w:ascii="Calibri" w:hAnsi="Calibri"/>
          <w:color w:val="000000"/>
          <w:szCs w:val="24"/>
        </w:rPr>
      </w:pPr>
    </w:p>
    <w:p w14:paraId="53494AF1" w14:textId="3DCCD6D8" w:rsidR="00E010EE" w:rsidRPr="00886F82" w:rsidRDefault="00E010EE" w:rsidP="003B7E62">
      <w:pPr>
        <w:rPr>
          <w:rFonts w:ascii="Calibri" w:hAnsi="Calibri"/>
          <w:color w:val="000000"/>
          <w:szCs w:val="24"/>
        </w:rPr>
      </w:pPr>
      <w:r>
        <w:rPr>
          <w:rFonts w:ascii="Calibri" w:hAnsi="Calibri"/>
          <w:color w:val="000000"/>
          <w:szCs w:val="24"/>
        </w:rPr>
        <w:t>Brian Kerr</w:t>
      </w:r>
    </w:p>
    <w:p w14:paraId="0FBB734C" w14:textId="56FD9584" w:rsidR="0099371F" w:rsidRPr="00886F82" w:rsidRDefault="0099371F" w:rsidP="003B7E62">
      <w:pPr>
        <w:rPr>
          <w:rFonts w:ascii="Calibri" w:hAnsi="Calibri"/>
          <w:color w:val="000000"/>
          <w:szCs w:val="24"/>
        </w:rPr>
      </w:pPr>
      <w:r w:rsidRPr="00886F82">
        <w:rPr>
          <w:rFonts w:ascii="Calibri" w:hAnsi="Calibri"/>
          <w:color w:val="000000"/>
          <w:szCs w:val="24"/>
        </w:rPr>
        <w:t>Mobile Number</w:t>
      </w:r>
      <w:r w:rsidR="00E010EE">
        <w:rPr>
          <w:rFonts w:ascii="Calibri" w:hAnsi="Calibri"/>
          <w:color w:val="000000"/>
          <w:szCs w:val="24"/>
        </w:rPr>
        <w:t>:</w:t>
      </w:r>
      <w:r w:rsidR="000947E7">
        <w:rPr>
          <w:rFonts w:ascii="Calibri" w:hAnsi="Calibri"/>
          <w:color w:val="000000"/>
          <w:szCs w:val="24"/>
        </w:rPr>
        <w:t xml:space="preserve"> 07985984903</w:t>
      </w:r>
    </w:p>
    <w:p w14:paraId="523D89AB" w14:textId="595DD91F" w:rsidR="0099371F" w:rsidRPr="00886F82" w:rsidRDefault="0099371F" w:rsidP="003B7E62">
      <w:pPr>
        <w:rPr>
          <w:rFonts w:ascii="Calibri" w:hAnsi="Calibri"/>
          <w:color w:val="000000"/>
          <w:szCs w:val="24"/>
        </w:rPr>
      </w:pPr>
      <w:r w:rsidRPr="00886F82">
        <w:rPr>
          <w:rFonts w:ascii="Calibri" w:hAnsi="Calibri"/>
          <w:color w:val="000000"/>
          <w:szCs w:val="24"/>
        </w:rPr>
        <w:t>Emergency Contact Number</w:t>
      </w:r>
      <w:r w:rsidR="00E010EE">
        <w:rPr>
          <w:rFonts w:ascii="Calibri" w:hAnsi="Calibri"/>
          <w:color w:val="000000"/>
          <w:szCs w:val="24"/>
        </w:rPr>
        <w:t>:</w:t>
      </w:r>
      <w:r w:rsidR="000947E7">
        <w:rPr>
          <w:rFonts w:ascii="Calibri" w:hAnsi="Calibri"/>
          <w:color w:val="000000"/>
          <w:szCs w:val="24"/>
        </w:rPr>
        <w:t xml:space="preserve"> 07985984903</w:t>
      </w:r>
    </w:p>
    <w:p w14:paraId="3CF2D8B6" w14:textId="77777777" w:rsidR="0099371F" w:rsidRPr="00886F82" w:rsidRDefault="0099371F" w:rsidP="003B7E62">
      <w:pPr>
        <w:rPr>
          <w:rFonts w:ascii="Calibri" w:hAnsi="Calibri"/>
          <w:color w:val="000000"/>
          <w:szCs w:val="24"/>
        </w:rPr>
      </w:pPr>
    </w:p>
    <w:p w14:paraId="54CD559D" w14:textId="052F8AA4" w:rsidR="0099371F" w:rsidRPr="00886F82" w:rsidRDefault="0099371F" w:rsidP="003B7E62">
      <w:pPr>
        <w:rPr>
          <w:rFonts w:ascii="Calibri" w:hAnsi="Calibri"/>
          <w:color w:val="000000"/>
          <w:szCs w:val="24"/>
        </w:rPr>
      </w:pPr>
      <w:r w:rsidRPr="00886F82">
        <w:rPr>
          <w:rFonts w:ascii="Calibri" w:hAnsi="Calibri"/>
          <w:color w:val="000000"/>
          <w:szCs w:val="24"/>
        </w:rPr>
        <w:t>Name of deputy person</w:t>
      </w:r>
      <w:r w:rsidR="000947E7">
        <w:rPr>
          <w:rFonts w:ascii="Calibri" w:hAnsi="Calibri"/>
          <w:color w:val="000000"/>
          <w:szCs w:val="24"/>
        </w:rPr>
        <w:t xml:space="preserve">: Julie </w:t>
      </w:r>
      <w:proofErr w:type="spellStart"/>
      <w:r w:rsidR="000947E7">
        <w:rPr>
          <w:rFonts w:ascii="Calibri" w:hAnsi="Calibri"/>
          <w:color w:val="000000"/>
          <w:szCs w:val="24"/>
        </w:rPr>
        <w:t>Bremner</w:t>
      </w:r>
      <w:proofErr w:type="spellEnd"/>
    </w:p>
    <w:p w14:paraId="759CAA5A" w14:textId="2139882D" w:rsidR="0099371F" w:rsidRPr="00886F82" w:rsidRDefault="0099371F" w:rsidP="003B7E62">
      <w:pPr>
        <w:rPr>
          <w:rFonts w:ascii="Calibri" w:hAnsi="Calibri"/>
          <w:color w:val="000000"/>
          <w:szCs w:val="24"/>
        </w:rPr>
      </w:pPr>
      <w:r w:rsidRPr="00886F82">
        <w:rPr>
          <w:rFonts w:ascii="Calibri" w:hAnsi="Calibri"/>
          <w:color w:val="000000"/>
          <w:szCs w:val="24"/>
        </w:rPr>
        <w:t>Mobile number</w:t>
      </w:r>
      <w:r w:rsidR="000947E7">
        <w:rPr>
          <w:rFonts w:ascii="Calibri" w:hAnsi="Calibri"/>
          <w:color w:val="000000"/>
          <w:szCs w:val="24"/>
        </w:rPr>
        <w:t>: 07975913962</w:t>
      </w:r>
    </w:p>
    <w:p w14:paraId="1B293FA6" w14:textId="5EAAF5D9" w:rsidR="0099371F" w:rsidRPr="00886F82" w:rsidRDefault="0099371F" w:rsidP="003B7E62">
      <w:pPr>
        <w:rPr>
          <w:rFonts w:ascii="Calibri" w:hAnsi="Calibri"/>
          <w:color w:val="000000"/>
          <w:szCs w:val="24"/>
        </w:rPr>
      </w:pPr>
      <w:r w:rsidRPr="00886F82">
        <w:rPr>
          <w:rFonts w:ascii="Calibri" w:hAnsi="Calibri"/>
          <w:color w:val="000000"/>
          <w:szCs w:val="24"/>
        </w:rPr>
        <w:t>Emergency contact number</w:t>
      </w:r>
      <w:r w:rsidR="000947E7">
        <w:rPr>
          <w:rFonts w:ascii="Calibri" w:hAnsi="Calibri"/>
          <w:color w:val="000000"/>
          <w:szCs w:val="24"/>
        </w:rPr>
        <w:t>: 07975913962</w:t>
      </w:r>
    </w:p>
    <w:p w14:paraId="0FB78278" w14:textId="77777777" w:rsidR="0056502A" w:rsidRPr="00886F82" w:rsidRDefault="0056502A" w:rsidP="003B7E62">
      <w:pPr>
        <w:rPr>
          <w:rFonts w:ascii="Calibri" w:hAnsi="Calibri"/>
          <w:color w:val="000000"/>
          <w:szCs w:val="24"/>
        </w:rPr>
      </w:pPr>
    </w:p>
    <w:p w14:paraId="1FC39945" w14:textId="77777777" w:rsidR="0099371F" w:rsidRPr="00886F82" w:rsidRDefault="0099371F" w:rsidP="003B7E62">
      <w:pPr>
        <w:rPr>
          <w:rFonts w:ascii="Calibri" w:hAnsi="Calibri"/>
          <w:color w:val="000000"/>
          <w:szCs w:val="24"/>
        </w:rPr>
      </w:pPr>
    </w:p>
    <w:p w14:paraId="677AE0DE" w14:textId="77777777" w:rsidR="0099371F" w:rsidRPr="00886F82" w:rsidRDefault="0099371F" w:rsidP="003B7E62">
      <w:pPr>
        <w:rPr>
          <w:rFonts w:ascii="Calibri" w:hAnsi="Calibri"/>
          <w:color w:val="000000"/>
          <w:szCs w:val="24"/>
        </w:rPr>
      </w:pPr>
      <w:r w:rsidRPr="00886F82">
        <w:rPr>
          <w:rFonts w:ascii="Calibri" w:hAnsi="Calibri"/>
          <w:color w:val="000000"/>
          <w:szCs w:val="24"/>
        </w:rPr>
        <w:t>The roles and responsibilities of the named person(s) are:</w:t>
      </w:r>
    </w:p>
    <w:p w14:paraId="0562CB0E" w14:textId="77777777" w:rsidR="0099371F" w:rsidRPr="00886F82" w:rsidRDefault="0099371F" w:rsidP="003B7E62">
      <w:pPr>
        <w:rPr>
          <w:rFonts w:ascii="Calibri" w:hAnsi="Calibri"/>
          <w:color w:val="000000"/>
          <w:szCs w:val="24"/>
        </w:rPr>
      </w:pPr>
    </w:p>
    <w:p w14:paraId="248E41CB" w14:textId="77777777" w:rsidR="0099371F" w:rsidRPr="00886F82" w:rsidRDefault="00231CD2" w:rsidP="00231CD2">
      <w:pPr>
        <w:numPr>
          <w:ilvl w:val="0"/>
          <w:numId w:val="9"/>
        </w:numPr>
        <w:tabs>
          <w:tab w:val="clear" w:pos="720"/>
          <w:tab w:val="num" w:pos="330"/>
        </w:tabs>
        <w:ind w:left="330" w:hanging="330"/>
        <w:rPr>
          <w:rFonts w:ascii="Calibri" w:hAnsi="Calibri"/>
          <w:color w:val="000000"/>
          <w:szCs w:val="24"/>
        </w:rPr>
      </w:pPr>
      <w:proofErr w:type="gramStart"/>
      <w:r w:rsidRPr="00886F82">
        <w:rPr>
          <w:rFonts w:ascii="Calibri" w:hAnsi="Calibri"/>
          <w:color w:val="000000"/>
          <w:szCs w:val="24"/>
        </w:rPr>
        <w:lastRenderedPageBreak/>
        <w:t>t</w:t>
      </w:r>
      <w:r w:rsidR="0099371F" w:rsidRPr="00886F82">
        <w:rPr>
          <w:rFonts w:ascii="Calibri" w:hAnsi="Calibri"/>
          <w:color w:val="000000"/>
          <w:szCs w:val="24"/>
        </w:rPr>
        <w:t>o</w:t>
      </w:r>
      <w:proofErr w:type="gramEnd"/>
      <w:r w:rsidR="0099371F" w:rsidRPr="00886F82">
        <w:rPr>
          <w:rFonts w:ascii="Calibri" w:hAnsi="Calibri"/>
          <w:color w:val="000000"/>
          <w:szCs w:val="24"/>
        </w:rPr>
        <w:t xml:space="preserve"> ensure that all staff including volunteers and trustees are aware of what they should do and who they should go to if they have concerns that </w:t>
      </w:r>
      <w:r w:rsidR="007376C7" w:rsidRPr="00886F82">
        <w:rPr>
          <w:rFonts w:ascii="Calibri" w:hAnsi="Calibri"/>
          <w:color w:val="000000"/>
          <w:szCs w:val="24"/>
        </w:rPr>
        <w:t>a vulnerable adult</w:t>
      </w:r>
      <w:r w:rsidR="0099371F" w:rsidRPr="00886F82">
        <w:rPr>
          <w:rFonts w:ascii="Calibri" w:hAnsi="Calibri"/>
          <w:color w:val="000000"/>
          <w:szCs w:val="24"/>
        </w:rPr>
        <w:t xml:space="preserve"> may be experiencing, or has experienced abuse or neglect.</w:t>
      </w:r>
    </w:p>
    <w:p w14:paraId="1FA1266E" w14:textId="4EFB7536" w:rsidR="0099371F" w:rsidRDefault="183C40E6" w:rsidP="183C40E6">
      <w:pPr>
        <w:numPr>
          <w:ilvl w:val="0"/>
          <w:numId w:val="9"/>
        </w:numPr>
        <w:tabs>
          <w:tab w:val="clear" w:pos="720"/>
          <w:tab w:val="num" w:pos="330"/>
        </w:tabs>
        <w:ind w:left="330" w:hanging="330"/>
        <w:rPr>
          <w:rFonts w:ascii="Calibri" w:hAnsi="Calibri"/>
          <w:color w:val="000000" w:themeColor="text1"/>
        </w:rPr>
      </w:pPr>
      <w:proofErr w:type="gramStart"/>
      <w:r w:rsidRPr="183C40E6">
        <w:rPr>
          <w:rFonts w:ascii="Calibri" w:hAnsi="Calibri"/>
          <w:color w:val="000000" w:themeColor="text1"/>
        </w:rPr>
        <w:t>to</w:t>
      </w:r>
      <w:proofErr w:type="gramEnd"/>
      <w:r w:rsidRPr="183C40E6">
        <w:rPr>
          <w:rFonts w:ascii="Calibri" w:hAnsi="Calibri"/>
          <w:color w:val="000000" w:themeColor="text1"/>
        </w:rPr>
        <w:t xml:space="preserve"> ensure that concerns are acted on, </w:t>
      </w:r>
      <w:r w:rsidR="000947E7">
        <w:rPr>
          <w:rFonts w:ascii="Calibri" w:hAnsi="Calibri"/>
          <w:color w:val="000000" w:themeColor="text1"/>
        </w:rPr>
        <w:t xml:space="preserve">details </w:t>
      </w:r>
      <w:r w:rsidRPr="183C40E6">
        <w:rPr>
          <w:rFonts w:ascii="Calibri" w:hAnsi="Calibri"/>
          <w:color w:val="000000" w:themeColor="text1"/>
        </w:rPr>
        <w:t xml:space="preserve">clearly recorded and referred to </w:t>
      </w:r>
      <w:r w:rsidRPr="000947E7">
        <w:rPr>
          <w:rFonts w:ascii="Calibri" w:hAnsi="Calibri"/>
          <w:color w:val="000000" w:themeColor="text1"/>
        </w:rPr>
        <w:t xml:space="preserve">an </w:t>
      </w:r>
      <w:r w:rsidR="00FB0400" w:rsidRPr="000947E7">
        <w:rPr>
          <w:rFonts w:ascii="Calibri" w:hAnsi="Calibri"/>
          <w:color w:val="000000" w:themeColor="text1"/>
        </w:rPr>
        <w:t>appropriate social care authority</w:t>
      </w:r>
      <w:r w:rsidRPr="000947E7">
        <w:rPr>
          <w:rFonts w:ascii="Calibri" w:hAnsi="Calibri"/>
          <w:color w:val="000000" w:themeColor="text1"/>
        </w:rPr>
        <w:t xml:space="preserve"> where necessary. </w:t>
      </w:r>
    </w:p>
    <w:p w14:paraId="4D5AC5C6" w14:textId="1FCC85A4" w:rsidR="000947E7" w:rsidRPr="000947E7" w:rsidRDefault="000947E7" w:rsidP="183C40E6">
      <w:pPr>
        <w:numPr>
          <w:ilvl w:val="0"/>
          <w:numId w:val="9"/>
        </w:numPr>
        <w:tabs>
          <w:tab w:val="clear" w:pos="720"/>
          <w:tab w:val="num" w:pos="330"/>
        </w:tabs>
        <w:ind w:left="330" w:hanging="330"/>
        <w:rPr>
          <w:rFonts w:ascii="Calibri" w:hAnsi="Calibri"/>
          <w:color w:val="000000" w:themeColor="text1"/>
        </w:rPr>
      </w:pPr>
      <w:proofErr w:type="gramStart"/>
      <w:r>
        <w:rPr>
          <w:rFonts w:ascii="Calibri" w:hAnsi="Calibri"/>
          <w:color w:val="000000" w:themeColor="text1"/>
        </w:rPr>
        <w:t>to</w:t>
      </w:r>
      <w:proofErr w:type="gramEnd"/>
      <w:r>
        <w:rPr>
          <w:rFonts w:ascii="Calibri" w:hAnsi="Calibri"/>
          <w:color w:val="000000" w:themeColor="text1"/>
        </w:rPr>
        <w:t xml:space="preserve"> document fully what steps have been taken.</w:t>
      </w:r>
    </w:p>
    <w:p w14:paraId="2C7F8712" w14:textId="77777777" w:rsidR="0099371F" w:rsidRPr="00886F82" w:rsidRDefault="00231CD2" w:rsidP="00231CD2">
      <w:pPr>
        <w:numPr>
          <w:ilvl w:val="0"/>
          <w:numId w:val="9"/>
        </w:numPr>
        <w:tabs>
          <w:tab w:val="clear" w:pos="720"/>
          <w:tab w:val="num" w:pos="330"/>
        </w:tabs>
        <w:ind w:left="330" w:hanging="330"/>
        <w:rPr>
          <w:rFonts w:ascii="Calibri" w:hAnsi="Calibri"/>
          <w:color w:val="000000"/>
          <w:szCs w:val="24"/>
        </w:rPr>
      </w:pPr>
      <w:proofErr w:type="gramStart"/>
      <w:r w:rsidRPr="00886F82">
        <w:rPr>
          <w:rFonts w:ascii="Calibri" w:hAnsi="Calibri"/>
          <w:color w:val="000000"/>
          <w:szCs w:val="24"/>
        </w:rPr>
        <w:t>t</w:t>
      </w:r>
      <w:r w:rsidR="0099371F" w:rsidRPr="00886F82">
        <w:rPr>
          <w:rFonts w:ascii="Calibri" w:hAnsi="Calibri"/>
          <w:color w:val="000000"/>
          <w:szCs w:val="24"/>
        </w:rPr>
        <w:t>o</w:t>
      </w:r>
      <w:proofErr w:type="gramEnd"/>
      <w:r w:rsidR="0099371F" w:rsidRPr="00886F82">
        <w:rPr>
          <w:rFonts w:ascii="Calibri" w:hAnsi="Calibri"/>
          <w:color w:val="000000"/>
          <w:szCs w:val="24"/>
        </w:rPr>
        <w:t xml:space="preserve"> follow up any referrals and ensure the issues have been addressed.</w:t>
      </w:r>
    </w:p>
    <w:p w14:paraId="5160E76A" w14:textId="77777777" w:rsidR="0099371F" w:rsidRPr="00886F82" w:rsidRDefault="00231CD2" w:rsidP="00231CD2">
      <w:pPr>
        <w:numPr>
          <w:ilvl w:val="0"/>
          <w:numId w:val="9"/>
        </w:numPr>
        <w:tabs>
          <w:tab w:val="clear" w:pos="720"/>
          <w:tab w:val="num" w:pos="330"/>
        </w:tabs>
        <w:ind w:left="330" w:hanging="330"/>
        <w:rPr>
          <w:rFonts w:ascii="Calibri" w:hAnsi="Calibri"/>
          <w:color w:val="000000"/>
          <w:szCs w:val="24"/>
        </w:rPr>
      </w:pPr>
      <w:proofErr w:type="gramStart"/>
      <w:r w:rsidRPr="00886F82">
        <w:rPr>
          <w:rFonts w:ascii="Calibri" w:hAnsi="Calibri"/>
          <w:color w:val="000000"/>
          <w:szCs w:val="24"/>
        </w:rPr>
        <w:t>consider</w:t>
      </w:r>
      <w:proofErr w:type="gramEnd"/>
      <w:r w:rsidRPr="00886F82">
        <w:rPr>
          <w:rFonts w:ascii="Calibri" w:hAnsi="Calibri"/>
          <w:color w:val="000000"/>
          <w:szCs w:val="24"/>
        </w:rPr>
        <w:t xml:space="preserve"> a</w:t>
      </w:r>
      <w:r w:rsidR="0099371F" w:rsidRPr="00886F82">
        <w:rPr>
          <w:rFonts w:ascii="Calibri" w:hAnsi="Calibri"/>
          <w:color w:val="000000"/>
          <w:szCs w:val="24"/>
        </w:rPr>
        <w:t>ny recomme</w:t>
      </w:r>
      <w:r w:rsidR="005A671E" w:rsidRPr="00886F82">
        <w:rPr>
          <w:rFonts w:ascii="Calibri" w:hAnsi="Calibri"/>
          <w:color w:val="000000"/>
          <w:szCs w:val="24"/>
        </w:rPr>
        <w:t>ndations from the Safeguarding A</w:t>
      </w:r>
      <w:r w:rsidR="0099371F" w:rsidRPr="00886F82">
        <w:rPr>
          <w:rFonts w:ascii="Calibri" w:hAnsi="Calibri"/>
          <w:color w:val="000000"/>
          <w:szCs w:val="24"/>
        </w:rPr>
        <w:t>dult</w:t>
      </w:r>
      <w:r w:rsidR="005A671E" w:rsidRPr="00886F82">
        <w:rPr>
          <w:rFonts w:ascii="Calibri" w:hAnsi="Calibri"/>
          <w:color w:val="000000"/>
          <w:szCs w:val="24"/>
        </w:rPr>
        <w:t>s</w:t>
      </w:r>
      <w:r w:rsidR="00FB1F68">
        <w:rPr>
          <w:rFonts w:ascii="Calibri" w:hAnsi="Calibri"/>
          <w:color w:val="000000"/>
          <w:szCs w:val="24"/>
        </w:rPr>
        <w:t xml:space="preserve"> process.</w:t>
      </w:r>
    </w:p>
    <w:p w14:paraId="237BF351" w14:textId="77777777" w:rsidR="0099371F" w:rsidRPr="00886F82" w:rsidRDefault="00231CD2" w:rsidP="00231CD2">
      <w:pPr>
        <w:numPr>
          <w:ilvl w:val="0"/>
          <w:numId w:val="9"/>
        </w:numPr>
        <w:tabs>
          <w:tab w:val="clear" w:pos="720"/>
          <w:tab w:val="num" w:pos="330"/>
        </w:tabs>
        <w:ind w:left="330" w:hanging="330"/>
        <w:rPr>
          <w:rFonts w:ascii="Calibri" w:hAnsi="Calibri"/>
          <w:color w:val="000000"/>
          <w:szCs w:val="24"/>
        </w:rPr>
      </w:pPr>
      <w:proofErr w:type="gramStart"/>
      <w:r w:rsidRPr="00886F82">
        <w:rPr>
          <w:rFonts w:ascii="Calibri" w:hAnsi="Calibri"/>
          <w:color w:val="000000"/>
          <w:szCs w:val="24"/>
        </w:rPr>
        <w:t>t</w:t>
      </w:r>
      <w:r w:rsidR="0099371F" w:rsidRPr="00886F82">
        <w:rPr>
          <w:rFonts w:ascii="Calibri" w:hAnsi="Calibri"/>
          <w:color w:val="000000"/>
          <w:szCs w:val="24"/>
        </w:rPr>
        <w:t>o</w:t>
      </w:r>
      <w:proofErr w:type="gramEnd"/>
      <w:r w:rsidR="0099371F" w:rsidRPr="00886F82">
        <w:rPr>
          <w:rFonts w:ascii="Calibri" w:hAnsi="Calibri"/>
          <w:color w:val="000000"/>
          <w:szCs w:val="24"/>
        </w:rPr>
        <w:t xml:space="preserve"> reinforce the utmost need for confidentiality and to ensure that staff and volunteers are adhering to good practice with regard to confidentiality and security. This is because it is around the time that a person starts to challenge abuse that the risks of increasing intensity of abuse are greatest.</w:t>
      </w:r>
    </w:p>
    <w:p w14:paraId="1D85479F" w14:textId="77777777" w:rsidR="00096FB0" w:rsidRPr="00886F82" w:rsidRDefault="00231CD2" w:rsidP="00096FB0">
      <w:pPr>
        <w:numPr>
          <w:ilvl w:val="0"/>
          <w:numId w:val="9"/>
        </w:numPr>
        <w:tabs>
          <w:tab w:val="clear" w:pos="720"/>
          <w:tab w:val="num" w:pos="330"/>
        </w:tabs>
        <w:ind w:left="330" w:hanging="330"/>
        <w:rPr>
          <w:rFonts w:ascii="Calibri" w:hAnsi="Calibri"/>
          <w:color w:val="000000"/>
          <w:szCs w:val="24"/>
        </w:rPr>
      </w:pPr>
      <w:proofErr w:type="gramStart"/>
      <w:r w:rsidRPr="00886F82">
        <w:rPr>
          <w:rFonts w:ascii="Calibri" w:hAnsi="Calibri"/>
          <w:color w:val="000000"/>
          <w:szCs w:val="24"/>
        </w:rPr>
        <w:t>t</w:t>
      </w:r>
      <w:r w:rsidR="0099371F" w:rsidRPr="00886F82">
        <w:rPr>
          <w:rFonts w:ascii="Calibri" w:hAnsi="Calibri"/>
          <w:color w:val="000000"/>
          <w:szCs w:val="24"/>
        </w:rPr>
        <w:t>o</w:t>
      </w:r>
      <w:proofErr w:type="gramEnd"/>
      <w:r w:rsidR="0099371F" w:rsidRPr="00886F82">
        <w:rPr>
          <w:rFonts w:ascii="Calibri" w:hAnsi="Calibri"/>
          <w:color w:val="000000"/>
          <w:szCs w:val="24"/>
        </w:rPr>
        <w:t xml:space="preserve"> ensure that staff and volunteers working directly with service users who have experienced abuse, or who are experiencing abuse, are well supported and receive appropriate supervision.</w:t>
      </w:r>
    </w:p>
    <w:p w14:paraId="61DB9834" w14:textId="77777777" w:rsidR="00096FB0" w:rsidRPr="00886F82" w:rsidRDefault="00E22721" w:rsidP="00096FB0">
      <w:pPr>
        <w:numPr>
          <w:ilvl w:val="0"/>
          <w:numId w:val="9"/>
        </w:numPr>
        <w:tabs>
          <w:tab w:val="clear" w:pos="720"/>
          <w:tab w:val="num" w:pos="330"/>
        </w:tabs>
        <w:ind w:left="330" w:hanging="330"/>
        <w:rPr>
          <w:rFonts w:ascii="Calibri" w:hAnsi="Calibri"/>
          <w:color w:val="000000"/>
          <w:szCs w:val="24"/>
        </w:rPr>
      </w:pPr>
      <w:proofErr w:type="gramStart"/>
      <w:r w:rsidRPr="00886F82">
        <w:rPr>
          <w:rFonts w:ascii="Calibri" w:hAnsi="Calibri"/>
          <w:color w:val="000000"/>
          <w:szCs w:val="24"/>
        </w:rPr>
        <w:t>i</w:t>
      </w:r>
      <w:r w:rsidR="00096FB0" w:rsidRPr="00886F82">
        <w:rPr>
          <w:rFonts w:ascii="Calibri" w:hAnsi="Calibri"/>
          <w:color w:val="000000"/>
          <w:szCs w:val="24"/>
        </w:rPr>
        <w:t>f</w:t>
      </w:r>
      <w:proofErr w:type="gramEnd"/>
      <w:r w:rsidR="00096FB0" w:rsidRPr="00886F82">
        <w:rPr>
          <w:rFonts w:ascii="Calibri" w:hAnsi="Calibri"/>
          <w:color w:val="000000"/>
          <w:szCs w:val="24"/>
        </w:rPr>
        <w:t xml:space="preserve"> appropriate</w:t>
      </w:r>
      <w:r w:rsidRPr="00886F82">
        <w:rPr>
          <w:rFonts w:ascii="Calibri" w:hAnsi="Calibri"/>
          <w:color w:val="000000"/>
          <w:szCs w:val="24"/>
        </w:rPr>
        <w:t xml:space="preserve"> staff or volunteers </w:t>
      </w:r>
      <w:r w:rsidR="00096FB0" w:rsidRPr="00886F82">
        <w:rPr>
          <w:rFonts w:ascii="Calibri" w:hAnsi="Calibri"/>
          <w:color w:val="000000"/>
          <w:szCs w:val="24"/>
        </w:rPr>
        <w:t>will be given support and afforded protection if necessary under the Public Interest Disclosure Act 1998: they will be dealt with in a fair and equitable manner and they will be kept informed of any ac</w:t>
      </w:r>
      <w:r w:rsidR="00FB1F68">
        <w:rPr>
          <w:rFonts w:ascii="Calibri" w:hAnsi="Calibri"/>
          <w:color w:val="000000"/>
          <w:szCs w:val="24"/>
        </w:rPr>
        <w:t>tion that has been taken and it</w:t>
      </w:r>
      <w:r w:rsidR="00096FB0" w:rsidRPr="00886F82">
        <w:rPr>
          <w:rFonts w:ascii="Calibri" w:hAnsi="Calibri"/>
          <w:color w:val="000000"/>
          <w:szCs w:val="24"/>
        </w:rPr>
        <w:t>s outcome</w:t>
      </w:r>
      <w:r w:rsidR="00FB1F68">
        <w:rPr>
          <w:rFonts w:ascii="Calibri" w:hAnsi="Calibri"/>
          <w:color w:val="000000"/>
          <w:szCs w:val="24"/>
        </w:rPr>
        <w:t>.</w:t>
      </w:r>
    </w:p>
    <w:p w14:paraId="34CE0A41" w14:textId="77777777" w:rsidR="0099371F" w:rsidRPr="00886F82" w:rsidRDefault="0099371F" w:rsidP="003B7E62">
      <w:pPr>
        <w:rPr>
          <w:rFonts w:ascii="Calibri" w:hAnsi="Calibri"/>
          <w:b/>
          <w:bCs/>
          <w:i/>
          <w:iCs/>
          <w:color w:val="000000"/>
          <w:szCs w:val="24"/>
        </w:rPr>
      </w:pPr>
    </w:p>
    <w:p w14:paraId="578C9113" w14:textId="77777777" w:rsidR="0099371F" w:rsidRPr="00886F82" w:rsidRDefault="0099371F" w:rsidP="003B7E62">
      <w:pPr>
        <w:numPr>
          <w:ilvl w:val="0"/>
          <w:numId w:val="11"/>
        </w:numPr>
        <w:rPr>
          <w:rFonts w:ascii="Calibri" w:hAnsi="Calibri"/>
          <w:b/>
          <w:bCs/>
          <w:color w:val="000000"/>
          <w:szCs w:val="24"/>
        </w:rPr>
      </w:pPr>
      <w:r w:rsidRPr="00886F82">
        <w:rPr>
          <w:rFonts w:ascii="Calibri" w:hAnsi="Calibri"/>
          <w:b/>
          <w:bCs/>
          <w:color w:val="000000"/>
          <w:szCs w:val="24"/>
        </w:rPr>
        <w:t>Responding to people who have experienced or are experiencing abuse</w:t>
      </w:r>
    </w:p>
    <w:p w14:paraId="62EBF3C5" w14:textId="77777777" w:rsidR="0099371F" w:rsidRPr="00886F82" w:rsidRDefault="0099371F" w:rsidP="003B7E62">
      <w:pPr>
        <w:rPr>
          <w:rFonts w:ascii="Calibri" w:hAnsi="Calibri"/>
          <w:b/>
          <w:bCs/>
          <w:i/>
          <w:iCs/>
          <w:color w:val="000000"/>
          <w:szCs w:val="24"/>
        </w:rPr>
      </w:pPr>
    </w:p>
    <w:p w14:paraId="7B3DABD5" w14:textId="77777777" w:rsidR="0099371F" w:rsidRPr="00886F82" w:rsidRDefault="00E82393" w:rsidP="003B7E62">
      <w:pPr>
        <w:rPr>
          <w:rFonts w:ascii="Calibri" w:hAnsi="Calibri"/>
          <w:color w:val="000000"/>
          <w:szCs w:val="24"/>
        </w:rPr>
      </w:pPr>
      <w:r w:rsidRPr="00886F82">
        <w:rPr>
          <w:rFonts w:ascii="Calibri" w:hAnsi="Calibri"/>
          <w:iCs/>
          <w:color w:val="000000"/>
          <w:szCs w:val="24"/>
        </w:rPr>
        <w:t xml:space="preserve">The </w:t>
      </w:r>
      <w:proofErr w:type="spellStart"/>
      <w:r w:rsidRPr="00886F82">
        <w:rPr>
          <w:rFonts w:ascii="Calibri" w:hAnsi="Calibri"/>
          <w:iCs/>
          <w:color w:val="000000"/>
          <w:szCs w:val="24"/>
        </w:rPr>
        <w:t>Soko</w:t>
      </w:r>
      <w:proofErr w:type="spellEnd"/>
      <w:r w:rsidRPr="00886F82">
        <w:rPr>
          <w:rFonts w:ascii="Calibri" w:hAnsi="Calibri"/>
          <w:iCs/>
          <w:color w:val="000000"/>
          <w:szCs w:val="24"/>
        </w:rPr>
        <w:t xml:space="preserve"> Fund</w:t>
      </w:r>
      <w:r w:rsidRPr="00886F82">
        <w:rPr>
          <w:rFonts w:ascii="Calibri" w:hAnsi="Calibri"/>
          <w:color w:val="000000"/>
          <w:szCs w:val="24"/>
        </w:rPr>
        <w:t xml:space="preserve"> </w:t>
      </w:r>
      <w:proofErr w:type="spellStart"/>
      <w:r w:rsidR="0099371F" w:rsidRPr="00886F82">
        <w:rPr>
          <w:rFonts w:ascii="Calibri" w:hAnsi="Calibri"/>
          <w:color w:val="000000"/>
          <w:szCs w:val="24"/>
        </w:rPr>
        <w:t>recognises</w:t>
      </w:r>
      <w:proofErr w:type="spellEnd"/>
      <w:r w:rsidR="0099371F" w:rsidRPr="00886F82">
        <w:rPr>
          <w:rFonts w:ascii="Calibri" w:hAnsi="Calibri"/>
          <w:color w:val="000000"/>
          <w:szCs w:val="24"/>
        </w:rPr>
        <w:t xml:space="preserve"> that it has a duty to act on reports, or suspicions of abuse or neglect. It also acknowledges that taking action in cases of adult abuse is never easy. </w:t>
      </w:r>
    </w:p>
    <w:p w14:paraId="6D98A12B" w14:textId="77777777" w:rsidR="0099371F" w:rsidRPr="00886F82" w:rsidRDefault="0099371F" w:rsidP="003B7E62">
      <w:pPr>
        <w:rPr>
          <w:rFonts w:ascii="Calibri" w:hAnsi="Calibri"/>
          <w:color w:val="000000"/>
          <w:szCs w:val="24"/>
        </w:rPr>
      </w:pPr>
    </w:p>
    <w:p w14:paraId="4DF73AFD" w14:textId="77777777" w:rsidR="0099371F" w:rsidRPr="00886F82" w:rsidRDefault="0099371F" w:rsidP="003B7E62">
      <w:pPr>
        <w:rPr>
          <w:rFonts w:ascii="Calibri" w:hAnsi="Calibri"/>
          <w:color w:val="000000"/>
          <w:szCs w:val="24"/>
        </w:rPr>
      </w:pPr>
      <w:r w:rsidRPr="00886F82">
        <w:rPr>
          <w:rFonts w:ascii="Calibri" w:hAnsi="Calibri"/>
          <w:color w:val="000000"/>
          <w:szCs w:val="24"/>
        </w:rPr>
        <w:t>How to respon</w:t>
      </w:r>
      <w:r w:rsidR="0056502A" w:rsidRPr="00886F82">
        <w:rPr>
          <w:rFonts w:ascii="Calibri" w:hAnsi="Calibri"/>
          <w:color w:val="000000"/>
          <w:szCs w:val="24"/>
        </w:rPr>
        <w:t>d if you receive an allegation:</w:t>
      </w:r>
    </w:p>
    <w:p w14:paraId="786CC2A5" w14:textId="77777777" w:rsidR="0099371F" w:rsidRPr="00886F82" w:rsidRDefault="0099371F" w:rsidP="003B7E62">
      <w:pPr>
        <w:numPr>
          <w:ilvl w:val="0"/>
          <w:numId w:val="8"/>
        </w:numPr>
        <w:rPr>
          <w:rFonts w:ascii="Calibri" w:hAnsi="Calibri"/>
          <w:color w:val="000000"/>
          <w:szCs w:val="24"/>
        </w:rPr>
      </w:pPr>
      <w:r w:rsidRPr="00886F82">
        <w:rPr>
          <w:rFonts w:ascii="Calibri" w:hAnsi="Calibri"/>
          <w:color w:val="000000"/>
          <w:szCs w:val="24"/>
        </w:rPr>
        <w:t>Reassure the person concerned</w:t>
      </w:r>
    </w:p>
    <w:p w14:paraId="39EA8D6B" w14:textId="77777777" w:rsidR="0099371F" w:rsidRPr="00886F82" w:rsidRDefault="0099371F" w:rsidP="003B7E62">
      <w:pPr>
        <w:numPr>
          <w:ilvl w:val="0"/>
          <w:numId w:val="8"/>
        </w:numPr>
        <w:rPr>
          <w:rFonts w:ascii="Calibri" w:hAnsi="Calibri"/>
          <w:color w:val="000000"/>
          <w:szCs w:val="24"/>
        </w:rPr>
      </w:pPr>
      <w:r w:rsidRPr="00886F82">
        <w:rPr>
          <w:rFonts w:ascii="Calibri" w:hAnsi="Calibri"/>
          <w:color w:val="000000"/>
          <w:szCs w:val="24"/>
        </w:rPr>
        <w:t>Listen to what they are saying</w:t>
      </w:r>
    </w:p>
    <w:p w14:paraId="2F0DC0F8" w14:textId="1D511809" w:rsidR="0099371F" w:rsidRDefault="0099371F" w:rsidP="003B7E62">
      <w:pPr>
        <w:numPr>
          <w:ilvl w:val="0"/>
          <w:numId w:val="8"/>
        </w:numPr>
        <w:rPr>
          <w:rFonts w:ascii="Calibri" w:hAnsi="Calibri"/>
          <w:color w:val="000000"/>
          <w:szCs w:val="24"/>
        </w:rPr>
      </w:pPr>
      <w:r w:rsidRPr="00886F82">
        <w:rPr>
          <w:rFonts w:ascii="Calibri" w:hAnsi="Calibri"/>
          <w:color w:val="000000"/>
          <w:szCs w:val="24"/>
        </w:rPr>
        <w:t>Record what you have been told/witnessed as soon as possible</w:t>
      </w:r>
      <w:r w:rsidR="000947E7">
        <w:rPr>
          <w:rFonts w:ascii="Calibri" w:hAnsi="Calibri"/>
          <w:color w:val="000000"/>
          <w:szCs w:val="24"/>
        </w:rPr>
        <w:t>, using the person’s own words and including dates, times and names mentioned, and who the information is being given to</w:t>
      </w:r>
    </w:p>
    <w:p w14:paraId="042FA313" w14:textId="328FAFBF" w:rsidR="000947E7" w:rsidRPr="00886F82" w:rsidRDefault="000947E7" w:rsidP="003B7E62">
      <w:pPr>
        <w:numPr>
          <w:ilvl w:val="0"/>
          <w:numId w:val="8"/>
        </w:numPr>
        <w:rPr>
          <w:rFonts w:ascii="Calibri" w:hAnsi="Calibri"/>
          <w:color w:val="000000"/>
          <w:szCs w:val="24"/>
        </w:rPr>
      </w:pPr>
      <w:r>
        <w:rPr>
          <w:rFonts w:ascii="Calibri" w:hAnsi="Calibri"/>
          <w:color w:val="000000"/>
          <w:szCs w:val="24"/>
        </w:rPr>
        <w:t>Explain that the information may have to be passed on</w:t>
      </w:r>
    </w:p>
    <w:p w14:paraId="74DEC1F5" w14:textId="77777777" w:rsidR="0099371F" w:rsidRPr="00886F82" w:rsidRDefault="0099371F" w:rsidP="003B7E62">
      <w:pPr>
        <w:numPr>
          <w:ilvl w:val="0"/>
          <w:numId w:val="8"/>
        </w:numPr>
        <w:rPr>
          <w:rFonts w:ascii="Calibri" w:hAnsi="Calibri"/>
          <w:color w:val="000000"/>
          <w:szCs w:val="24"/>
        </w:rPr>
      </w:pPr>
      <w:r w:rsidRPr="00886F82">
        <w:rPr>
          <w:rFonts w:ascii="Calibri" w:hAnsi="Calibri"/>
          <w:color w:val="000000"/>
          <w:szCs w:val="24"/>
        </w:rPr>
        <w:t>Remain calm and do not show shock or disbelief</w:t>
      </w:r>
    </w:p>
    <w:p w14:paraId="32D23A09" w14:textId="77777777" w:rsidR="0099371F" w:rsidRDefault="0099371F" w:rsidP="003B7E62">
      <w:pPr>
        <w:numPr>
          <w:ilvl w:val="0"/>
          <w:numId w:val="8"/>
        </w:numPr>
        <w:rPr>
          <w:rFonts w:ascii="Calibri" w:hAnsi="Calibri"/>
          <w:color w:val="000000"/>
          <w:szCs w:val="24"/>
        </w:rPr>
      </w:pPr>
      <w:r w:rsidRPr="00886F82">
        <w:rPr>
          <w:rFonts w:ascii="Calibri" w:hAnsi="Calibri"/>
          <w:color w:val="000000"/>
          <w:szCs w:val="24"/>
        </w:rPr>
        <w:t>Tell them that the information will be treated seriously</w:t>
      </w:r>
    </w:p>
    <w:p w14:paraId="4D5613CB" w14:textId="7A4231AD" w:rsidR="000947E7" w:rsidRPr="00886F82" w:rsidRDefault="000947E7" w:rsidP="003B7E62">
      <w:pPr>
        <w:numPr>
          <w:ilvl w:val="0"/>
          <w:numId w:val="8"/>
        </w:numPr>
        <w:rPr>
          <w:rFonts w:ascii="Calibri" w:hAnsi="Calibri"/>
          <w:color w:val="000000"/>
          <w:szCs w:val="24"/>
        </w:rPr>
      </w:pPr>
      <w:r>
        <w:rPr>
          <w:rFonts w:ascii="Calibri" w:hAnsi="Calibri"/>
          <w:color w:val="000000"/>
          <w:szCs w:val="24"/>
        </w:rPr>
        <w:t>Tell them what will happen next, and who the information will be shared with, if appropriate</w:t>
      </w:r>
    </w:p>
    <w:p w14:paraId="2566C41F" w14:textId="77777777" w:rsidR="0099371F" w:rsidRPr="00886F82" w:rsidRDefault="0099371F" w:rsidP="003B7E62">
      <w:pPr>
        <w:numPr>
          <w:ilvl w:val="0"/>
          <w:numId w:val="8"/>
        </w:numPr>
        <w:rPr>
          <w:rFonts w:ascii="Calibri" w:hAnsi="Calibri"/>
          <w:color w:val="000000"/>
          <w:szCs w:val="24"/>
        </w:rPr>
      </w:pPr>
      <w:r w:rsidRPr="00886F82">
        <w:rPr>
          <w:rFonts w:ascii="Calibri" w:hAnsi="Calibri"/>
          <w:color w:val="000000"/>
          <w:szCs w:val="24"/>
        </w:rPr>
        <w:t>Don’t start to investigate or ask detailed or probing questions</w:t>
      </w:r>
    </w:p>
    <w:p w14:paraId="2521353A" w14:textId="77777777" w:rsidR="0099371F" w:rsidRPr="00886F82" w:rsidRDefault="0099371F" w:rsidP="003B7E62">
      <w:pPr>
        <w:numPr>
          <w:ilvl w:val="0"/>
          <w:numId w:val="8"/>
        </w:numPr>
        <w:rPr>
          <w:rFonts w:ascii="Calibri" w:hAnsi="Calibri"/>
          <w:color w:val="000000"/>
          <w:szCs w:val="24"/>
        </w:rPr>
      </w:pPr>
      <w:r w:rsidRPr="00886F82">
        <w:rPr>
          <w:rFonts w:ascii="Calibri" w:hAnsi="Calibri"/>
          <w:color w:val="000000"/>
          <w:szCs w:val="24"/>
        </w:rPr>
        <w:t>Don’t promise to keep it a secret</w:t>
      </w:r>
    </w:p>
    <w:p w14:paraId="2946DB82" w14:textId="77777777" w:rsidR="0099371F" w:rsidRPr="00886F82" w:rsidRDefault="0099371F" w:rsidP="003B7E62">
      <w:pPr>
        <w:rPr>
          <w:rFonts w:ascii="Calibri" w:hAnsi="Calibri"/>
          <w:color w:val="000000"/>
          <w:szCs w:val="24"/>
        </w:rPr>
      </w:pPr>
    </w:p>
    <w:p w14:paraId="45A53A65" w14:textId="39A4BFC3" w:rsidR="0099371F" w:rsidRPr="00886F82" w:rsidRDefault="183C40E6" w:rsidP="000947E7">
      <w:pPr>
        <w:jc w:val="both"/>
        <w:rPr>
          <w:rFonts w:ascii="Calibri" w:hAnsi="Calibri"/>
          <w:color w:val="000000" w:themeColor="text1"/>
        </w:rPr>
      </w:pPr>
      <w:r w:rsidRPr="183C40E6">
        <w:rPr>
          <w:rFonts w:ascii="Calibri" w:hAnsi="Calibri"/>
          <w:color w:val="000000" w:themeColor="text1"/>
        </w:rPr>
        <w:t xml:space="preserve">All situations of abuse or alleged abuse will be discussed with the Designated Named Person or their deputy. If a trustee, staff member or volunteer feels unable to raise this concern with the Designated Named Person or their deputy then concerns can be raised directly with </w:t>
      </w:r>
      <w:r w:rsidR="00E010EE">
        <w:rPr>
          <w:rFonts w:ascii="Calibri" w:hAnsi="Calibri"/>
          <w:color w:val="000000" w:themeColor="text1"/>
        </w:rPr>
        <w:t xml:space="preserve">the appropriate social care authority. </w:t>
      </w:r>
      <w:r w:rsidRPr="183C40E6">
        <w:rPr>
          <w:rFonts w:ascii="Calibri" w:hAnsi="Calibri"/>
          <w:color w:val="000000" w:themeColor="text1"/>
        </w:rPr>
        <w:t xml:space="preserve">The alleged victim will be told that this will happen. This stage is called the alert. </w:t>
      </w:r>
    </w:p>
    <w:p w14:paraId="5997CC1D" w14:textId="77777777" w:rsidR="00BA7408" w:rsidRPr="00886F82" w:rsidRDefault="00BA7408" w:rsidP="003B7E62">
      <w:pPr>
        <w:rPr>
          <w:rFonts w:ascii="Calibri" w:hAnsi="Calibri"/>
          <w:color w:val="000000"/>
          <w:szCs w:val="24"/>
        </w:rPr>
      </w:pPr>
    </w:p>
    <w:p w14:paraId="2E58681F" w14:textId="5135FC22" w:rsidR="0099371F" w:rsidRPr="000947E7" w:rsidRDefault="183C40E6" w:rsidP="000947E7">
      <w:pPr>
        <w:jc w:val="both"/>
        <w:rPr>
          <w:rFonts w:ascii="Calibri" w:hAnsi="Calibri"/>
          <w:color w:val="000000" w:themeColor="text1"/>
        </w:rPr>
      </w:pPr>
      <w:r w:rsidRPr="183C40E6">
        <w:rPr>
          <w:rFonts w:ascii="Calibri" w:hAnsi="Calibri"/>
          <w:color w:val="000000" w:themeColor="text1"/>
        </w:rPr>
        <w:lastRenderedPageBreak/>
        <w:t xml:space="preserve">If it is appropriate and there is consent from the individual, or there is a good reason to override consent, such as risk to others, a referral (alert) will be made </w:t>
      </w:r>
      <w:r w:rsidRPr="000947E7">
        <w:rPr>
          <w:rFonts w:ascii="Calibri" w:hAnsi="Calibri"/>
          <w:color w:val="000000" w:themeColor="text1"/>
        </w:rPr>
        <w:t>to</w:t>
      </w:r>
      <w:r w:rsidRPr="000947E7">
        <w:rPr>
          <w:rFonts w:ascii="Calibri" w:hAnsi="Calibri"/>
          <w:iCs/>
          <w:color w:val="000000" w:themeColor="text1"/>
        </w:rPr>
        <w:t xml:space="preserve"> the most appropriate adult protection service</w:t>
      </w:r>
      <w:r w:rsidR="000947E7">
        <w:rPr>
          <w:rFonts w:ascii="Calibri" w:hAnsi="Calibri"/>
          <w:iCs/>
          <w:color w:val="000000" w:themeColor="text1"/>
        </w:rPr>
        <w:t>.</w:t>
      </w:r>
    </w:p>
    <w:p w14:paraId="110FFD37" w14:textId="77777777" w:rsidR="0099371F" w:rsidRPr="000947E7" w:rsidRDefault="0099371F" w:rsidP="003B7E62">
      <w:pPr>
        <w:rPr>
          <w:rFonts w:ascii="Calibri" w:hAnsi="Calibri"/>
          <w:color w:val="000000"/>
          <w:szCs w:val="24"/>
        </w:rPr>
      </w:pPr>
    </w:p>
    <w:p w14:paraId="1E347143" w14:textId="77777777" w:rsidR="0099371F" w:rsidRPr="00886F82" w:rsidRDefault="0099371F" w:rsidP="000947E7">
      <w:pPr>
        <w:jc w:val="both"/>
        <w:rPr>
          <w:rFonts w:ascii="Calibri" w:hAnsi="Calibri"/>
          <w:color w:val="000000"/>
          <w:szCs w:val="24"/>
        </w:rPr>
      </w:pPr>
      <w:r w:rsidRPr="00886F82">
        <w:rPr>
          <w:rFonts w:ascii="Calibri" w:hAnsi="Calibri"/>
          <w:color w:val="000000"/>
          <w:szCs w:val="24"/>
        </w:rPr>
        <w:t>If the individual experiencing abuse does not have capacity</w:t>
      </w:r>
      <w:r w:rsidR="0056502A" w:rsidRPr="00886F82">
        <w:rPr>
          <w:rFonts w:ascii="Calibri" w:hAnsi="Calibri"/>
          <w:color w:val="000000"/>
          <w:szCs w:val="24"/>
        </w:rPr>
        <w:t xml:space="preserve"> to consent</w:t>
      </w:r>
      <w:r w:rsidRPr="00886F82">
        <w:rPr>
          <w:rFonts w:ascii="Calibri" w:hAnsi="Calibri"/>
          <w:color w:val="000000"/>
          <w:szCs w:val="24"/>
        </w:rPr>
        <w:t xml:space="preserve"> a referral will be made without that person’s consent</w:t>
      </w:r>
      <w:r w:rsidR="0056502A" w:rsidRPr="00886F82">
        <w:rPr>
          <w:rFonts w:ascii="Calibri" w:hAnsi="Calibri"/>
          <w:color w:val="000000"/>
          <w:szCs w:val="24"/>
        </w:rPr>
        <w:t>, in their best interests</w:t>
      </w:r>
      <w:r w:rsidRPr="00886F82">
        <w:rPr>
          <w:rFonts w:ascii="Calibri" w:hAnsi="Calibri"/>
          <w:color w:val="000000"/>
          <w:szCs w:val="24"/>
        </w:rPr>
        <w:t>.</w:t>
      </w:r>
    </w:p>
    <w:p w14:paraId="6B699379" w14:textId="77777777" w:rsidR="001A3293" w:rsidRPr="00886F82" w:rsidRDefault="001A3293" w:rsidP="00A536B3">
      <w:pPr>
        <w:rPr>
          <w:rFonts w:ascii="Calibri" w:hAnsi="Calibri"/>
          <w:color w:val="000000"/>
          <w:szCs w:val="24"/>
        </w:rPr>
      </w:pPr>
    </w:p>
    <w:p w14:paraId="1C11C11E" w14:textId="77777777" w:rsidR="00A536B3" w:rsidRPr="00886F82" w:rsidRDefault="00CD5A53" w:rsidP="001D7305">
      <w:pPr>
        <w:numPr>
          <w:ilvl w:val="0"/>
          <w:numId w:val="11"/>
        </w:numPr>
        <w:rPr>
          <w:rFonts w:ascii="Calibri" w:hAnsi="Calibri"/>
          <w:b/>
          <w:color w:val="000000"/>
          <w:szCs w:val="24"/>
        </w:rPr>
      </w:pPr>
      <w:r>
        <w:rPr>
          <w:rFonts w:ascii="Calibri" w:hAnsi="Calibri"/>
          <w:b/>
          <w:color w:val="000000"/>
          <w:szCs w:val="24"/>
        </w:rPr>
        <w:t xml:space="preserve">Publication, </w:t>
      </w:r>
      <w:r w:rsidR="001125C2" w:rsidRPr="00886F82">
        <w:rPr>
          <w:rFonts w:ascii="Calibri" w:hAnsi="Calibri"/>
          <w:b/>
          <w:color w:val="000000"/>
          <w:szCs w:val="24"/>
        </w:rPr>
        <w:t>Review and Amendment</w:t>
      </w:r>
    </w:p>
    <w:p w14:paraId="3FE9F23F" w14:textId="77777777" w:rsidR="00A536B3" w:rsidRPr="00886F82" w:rsidRDefault="00A536B3" w:rsidP="00A536B3">
      <w:pPr>
        <w:rPr>
          <w:rFonts w:ascii="Calibri" w:hAnsi="Calibri"/>
          <w:color w:val="000000"/>
          <w:szCs w:val="24"/>
        </w:rPr>
      </w:pPr>
    </w:p>
    <w:p w14:paraId="4003108E" w14:textId="77777777" w:rsidR="00A536B3" w:rsidRPr="00886F82" w:rsidRDefault="183C40E6" w:rsidP="000947E7">
      <w:pPr>
        <w:jc w:val="both"/>
        <w:rPr>
          <w:rFonts w:ascii="Calibri" w:hAnsi="Calibri"/>
          <w:color w:val="000000" w:themeColor="text1"/>
        </w:rPr>
      </w:pPr>
      <w:r w:rsidRPr="183C40E6">
        <w:rPr>
          <w:rFonts w:ascii="Calibri" w:hAnsi="Calibri"/>
          <w:color w:val="000000" w:themeColor="text1"/>
        </w:rPr>
        <w:t xml:space="preserve">This statement of policy and procedures will be posted on the </w:t>
      </w:r>
      <w:proofErr w:type="spellStart"/>
      <w:r w:rsidRPr="183C40E6">
        <w:rPr>
          <w:rFonts w:ascii="Calibri" w:hAnsi="Calibri"/>
          <w:color w:val="000000" w:themeColor="text1"/>
        </w:rPr>
        <w:t>Soko</w:t>
      </w:r>
      <w:proofErr w:type="spellEnd"/>
      <w:r w:rsidRPr="183C40E6">
        <w:rPr>
          <w:rFonts w:ascii="Calibri" w:hAnsi="Calibri"/>
          <w:color w:val="000000" w:themeColor="text1"/>
        </w:rPr>
        <w:t xml:space="preserve"> Fund website. It will be reviewed annually at a meeting of the Trustees of the </w:t>
      </w:r>
      <w:proofErr w:type="spellStart"/>
      <w:r w:rsidRPr="183C40E6">
        <w:rPr>
          <w:rFonts w:ascii="Calibri" w:hAnsi="Calibri"/>
          <w:color w:val="000000" w:themeColor="text1"/>
        </w:rPr>
        <w:t>Soko</w:t>
      </w:r>
      <w:proofErr w:type="spellEnd"/>
      <w:r w:rsidRPr="183C40E6">
        <w:rPr>
          <w:rFonts w:ascii="Calibri" w:hAnsi="Calibri"/>
          <w:color w:val="000000" w:themeColor="text1"/>
        </w:rPr>
        <w:t xml:space="preserve"> Fund and amended as required in the light of relevant changes in circumstances and/or in light of changes in policy recommendations for international aid organization of a similar size and purpose.</w:t>
      </w:r>
    </w:p>
    <w:p w14:paraId="5EC9D175" w14:textId="77777777" w:rsidR="00E010EE" w:rsidRDefault="00E010EE" w:rsidP="183C40E6">
      <w:pPr>
        <w:rPr>
          <w:rFonts w:ascii="Calibri" w:hAnsi="Calibri"/>
          <w:color w:val="000000" w:themeColor="text1"/>
        </w:rPr>
      </w:pPr>
    </w:p>
    <w:p w14:paraId="30B64BF5" w14:textId="4043E952" w:rsidR="183C40E6" w:rsidRDefault="183C40E6" w:rsidP="000947E7">
      <w:pPr>
        <w:jc w:val="both"/>
        <w:rPr>
          <w:rFonts w:ascii="Calibri" w:hAnsi="Calibri"/>
          <w:color w:val="000000" w:themeColor="text1"/>
        </w:rPr>
      </w:pPr>
      <w:r w:rsidRPr="183C40E6">
        <w:rPr>
          <w:rFonts w:ascii="Calibri" w:hAnsi="Calibri"/>
          <w:color w:val="000000" w:themeColor="text1"/>
        </w:rPr>
        <w:t xml:space="preserve">At present (March 2018) the </w:t>
      </w:r>
      <w:proofErr w:type="spellStart"/>
      <w:r w:rsidRPr="183C40E6">
        <w:rPr>
          <w:rFonts w:ascii="Calibri" w:hAnsi="Calibri"/>
          <w:color w:val="000000" w:themeColor="text1"/>
        </w:rPr>
        <w:t>Soko</w:t>
      </w:r>
      <w:proofErr w:type="spellEnd"/>
      <w:r w:rsidRPr="183C40E6">
        <w:rPr>
          <w:rFonts w:ascii="Calibri" w:hAnsi="Calibri"/>
          <w:color w:val="000000" w:themeColor="text1"/>
        </w:rPr>
        <w:t xml:space="preserve"> Fund employs no staff in Scotland or Malawi; and has not yet recruited any volunteers here or in Malawi</w:t>
      </w:r>
      <w:r w:rsidR="00E010EE">
        <w:rPr>
          <w:rFonts w:ascii="Calibri" w:hAnsi="Calibri"/>
          <w:color w:val="000000" w:themeColor="text1"/>
        </w:rPr>
        <w:t>, aside from the trustees</w:t>
      </w:r>
      <w:r w:rsidRPr="183C40E6">
        <w:rPr>
          <w:rFonts w:ascii="Calibri" w:hAnsi="Calibri"/>
          <w:color w:val="000000" w:themeColor="text1"/>
        </w:rPr>
        <w:t xml:space="preserve">. In relation to Safeguarding, its responsibility is to Scholarship holders all of whom live in Malawi. </w:t>
      </w:r>
      <w:r w:rsidRPr="183C40E6">
        <w:rPr>
          <w:rFonts w:ascii="Calibri" w:hAnsi="Calibri"/>
          <w:i/>
          <w:iCs/>
          <w:color w:val="000000" w:themeColor="text1"/>
        </w:rPr>
        <w:t>Before</w:t>
      </w:r>
      <w:r w:rsidRPr="183C40E6">
        <w:rPr>
          <w:rFonts w:ascii="Calibri" w:hAnsi="Calibri"/>
          <w:color w:val="000000" w:themeColor="text1"/>
        </w:rPr>
        <w:t xml:space="preserve"> the Fund recruits any staff and /or volunteers in future, this statement will be reviewed and upd</w:t>
      </w:r>
      <w:r w:rsidR="000947E7">
        <w:rPr>
          <w:rFonts w:ascii="Calibri" w:hAnsi="Calibri"/>
          <w:color w:val="000000" w:themeColor="text1"/>
        </w:rPr>
        <w:t>ated as necessary, to ensure it</w:t>
      </w:r>
      <w:r w:rsidRPr="183C40E6">
        <w:rPr>
          <w:rFonts w:ascii="Calibri" w:hAnsi="Calibri"/>
          <w:color w:val="000000" w:themeColor="text1"/>
        </w:rPr>
        <w:t xml:space="preserve">s practical application and effective implementation. </w:t>
      </w:r>
    </w:p>
    <w:p w14:paraId="1F72F646" w14:textId="77777777" w:rsidR="00AB124D" w:rsidRPr="00886F82" w:rsidRDefault="00AB124D" w:rsidP="00A536B3">
      <w:pPr>
        <w:rPr>
          <w:rFonts w:ascii="Calibri" w:hAnsi="Calibri"/>
          <w:color w:val="000000"/>
          <w:szCs w:val="24"/>
        </w:rPr>
      </w:pPr>
    </w:p>
    <w:p w14:paraId="08CE6F91" w14:textId="77777777" w:rsidR="00AB124D" w:rsidRPr="00886F82" w:rsidRDefault="00AB124D" w:rsidP="00A536B3">
      <w:pPr>
        <w:rPr>
          <w:rFonts w:ascii="Calibri" w:hAnsi="Calibri"/>
          <w:color w:val="000000"/>
          <w:szCs w:val="24"/>
        </w:rPr>
      </w:pPr>
    </w:p>
    <w:p w14:paraId="32B5F054" w14:textId="3BE4C0F3" w:rsidR="00AB124D" w:rsidRDefault="00AB124D" w:rsidP="00A536B3">
      <w:pPr>
        <w:rPr>
          <w:rFonts w:ascii="Calibri" w:hAnsi="Calibri"/>
          <w:color w:val="000000"/>
          <w:szCs w:val="24"/>
        </w:rPr>
      </w:pPr>
      <w:r w:rsidRPr="00AB124D">
        <w:rPr>
          <w:rFonts w:ascii="Calibri" w:hAnsi="Calibri"/>
          <w:color w:val="000000"/>
          <w:szCs w:val="24"/>
        </w:rPr>
        <w:t xml:space="preserve">This Policy was </w:t>
      </w:r>
      <w:bookmarkStart w:id="0" w:name="_GoBack"/>
      <w:bookmarkEnd w:id="0"/>
      <w:r w:rsidRPr="00AB124D">
        <w:rPr>
          <w:rFonts w:ascii="Calibri" w:hAnsi="Calibri"/>
          <w:color w:val="000000"/>
          <w:szCs w:val="24"/>
        </w:rPr>
        <w:t xml:space="preserve">approved by the Trustees of the </w:t>
      </w:r>
      <w:proofErr w:type="spellStart"/>
      <w:r w:rsidRPr="00AB124D">
        <w:rPr>
          <w:rFonts w:ascii="Calibri" w:hAnsi="Calibri"/>
          <w:color w:val="000000"/>
          <w:szCs w:val="24"/>
        </w:rPr>
        <w:t>Soko</w:t>
      </w:r>
      <w:proofErr w:type="spellEnd"/>
      <w:r w:rsidRPr="00AB124D">
        <w:rPr>
          <w:rFonts w:ascii="Calibri" w:hAnsi="Calibri"/>
          <w:color w:val="000000"/>
          <w:szCs w:val="24"/>
        </w:rPr>
        <w:t xml:space="preserve"> Fund</w:t>
      </w:r>
      <w:r w:rsidR="001D7305">
        <w:rPr>
          <w:rFonts w:ascii="Calibri" w:hAnsi="Calibri"/>
          <w:color w:val="000000"/>
          <w:szCs w:val="24"/>
        </w:rPr>
        <w:t xml:space="preserve"> on _</w:t>
      </w:r>
      <w:r w:rsidR="000947E7" w:rsidRPr="000947E7">
        <w:rPr>
          <w:rFonts w:ascii="Calibri" w:hAnsi="Calibri"/>
          <w:color w:val="000000"/>
          <w:szCs w:val="24"/>
          <w:u w:val="single"/>
        </w:rPr>
        <w:t>1</w:t>
      </w:r>
      <w:r w:rsidR="00B05AFD">
        <w:rPr>
          <w:rFonts w:ascii="Calibri" w:hAnsi="Calibri"/>
          <w:color w:val="000000"/>
          <w:szCs w:val="24"/>
          <w:u w:val="single"/>
        </w:rPr>
        <w:t>4</w:t>
      </w:r>
      <w:r w:rsidR="000947E7" w:rsidRPr="000947E7">
        <w:rPr>
          <w:rFonts w:ascii="Calibri" w:hAnsi="Calibri"/>
          <w:color w:val="000000"/>
          <w:szCs w:val="24"/>
          <w:u w:val="single"/>
          <w:vertAlign w:val="superscript"/>
        </w:rPr>
        <w:t>th</w:t>
      </w:r>
      <w:r w:rsidR="000947E7" w:rsidRPr="000947E7">
        <w:rPr>
          <w:rFonts w:ascii="Calibri" w:hAnsi="Calibri"/>
          <w:color w:val="000000"/>
          <w:szCs w:val="24"/>
          <w:u w:val="single"/>
        </w:rPr>
        <w:t xml:space="preserve"> March 2018</w:t>
      </w:r>
      <w:r w:rsidR="000947E7">
        <w:rPr>
          <w:rFonts w:ascii="Calibri" w:hAnsi="Calibri"/>
          <w:color w:val="000000"/>
          <w:szCs w:val="24"/>
        </w:rPr>
        <w:t>_</w:t>
      </w:r>
    </w:p>
    <w:p w14:paraId="52E56223" w14:textId="77777777" w:rsidR="001D7305" w:rsidRDefault="001D7305" w:rsidP="00A536B3">
      <w:pPr>
        <w:rPr>
          <w:rFonts w:ascii="Calibri" w:hAnsi="Calibri"/>
          <w:color w:val="000000"/>
          <w:szCs w:val="24"/>
        </w:rPr>
      </w:pPr>
    </w:p>
    <w:p w14:paraId="07547A01" w14:textId="77777777" w:rsidR="001D7305" w:rsidRDefault="001D7305" w:rsidP="00A536B3">
      <w:pPr>
        <w:rPr>
          <w:rFonts w:ascii="Calibri" w:hAnsi="Calibri"/>
          <w:color w:val="000000"/>
          <w:szCs w:val="24"/>
        </w:rPr>
      </w:pPr>
    </w:p>
    <w:p w14:paraId="5043CB0F" w14:textId="77777777" w:rsidR="001D7305" w:rsidRDefault="001D7305" w:rsidP="00A536B3">
      <w:pPr>
        <w:rPr>
          <w:rFonts w:ascii="Calibri" w:hAnsi="Calibri"/>
          <w:color w:val="000000"/>
          <w:szCs w:val="24"/>
        </w:rPr>
      </w:pPr>
    </w:p>
    <w:p w14:paraId="07459315" w14:textId="77777777" w:rsidR="001D7305" w:rsidRPr="00886F82" w:rsidRDefault="001D7305" w:rsidP="00A536B3">
      <w:pPr>
        <w:rPr>
          <w:rFonts w:ascii="Calibri" w:hAnsi="Calibri"/>
          <w:b/>
          <w:color w:val="000000"/>
          <w:szCs w:val="24"/>
        </w:rPr>
      </w:pPr>
    </w:p>
    <w:sectPr w:rsidR="001D7305" w:rsidRPr="00886F82" w:rsidSect="00F25C95">
      <w:headerReference w:type="default" r:id="rId9"/>
      <w:footerReference w:type="even" r:id="rId10"/>
      <w:footerReference w:type="default" r:id="rId11"/>
      <w:pgSz w:w="11909" w:h="16834" w:code="9"/>
      <w:pgMar w:top="1258" w:right="1154" w:bottom="1440" w:left="1153"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4BC208E" w15:done="0"/>
  <w15:commentEx w15:paraId="21E26F73" w15:done="0"/>
  <w15:commentEx w15:paraId="7C2C5151" w15:done="0"/>
  <w15:commentEx w15:paraId="6796AD70" w15:done="0"/>
  <w15:commentEx w15:paraId="1C389ED3" w15:done="0"/>
  <w15:commentEx w15:paraId="425EF948" w15:done="0"/>
  <w15:commentEx w15:paraId="140016C0" w15:done="0"/>
  <w15:commentEx w15:paraId="6C3984E8"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F9E56" w14:textId="77777777" w:rsidR="000947E7" w:rsidRDefault="000947E7">
      <w:r>
        <w:separator/>
      </w:r>
    </w:p>
  </w:endnote>
  <w:endnote w:type="continuationSeparator" w:id="0">
    <w:p w14:paraId="44E871BC" w14:textId="77777777" w:rsidR="000947E7" w:rsidRDefault="00094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28121" w14:textId="77777777" w:rsidR="000947E7" w:rsidRDefault="000947E7" w:rsidP="002850E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6DFB9E20" w14:textId="77777777" w:rsidR="000947E7" w:rsidRDefault="000947E7" w:rsidP="00752AA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E96" w14:textId="21F7845E" w:rsidR="000947E7" w:rsidRDefault="000947E7" w:rsidP="002850E0">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sidR="00B05AFD">
      <w:rPr>
        <w:rStyle w:val="PageNumber"/>
        <w:rFonts w:cs="Arial"/>
        <w:noProof/>
      </w:rPr>
      <w:t>5</w:t>
    </w:r>
    <w:r>
      <w:rPr>
        <w:rStyle w:val="PageNumber"/>
        <w:rFonts w:cs="Arial"/>
      </w:rPr>
      <w:fldChar w:fldCharType="end"/>
    </w:r>
  </w:p>
  <w:p w14:paraId="29D6B04F" w14:textId="77777777" w:rsidR="000947E7" w:rsidRDefault="000947E7" w:rsidP="00752AAF">
    <w:pPr>
      <w:pStyle w:val="Footer"/>
      <w:ind w:right="360"/>
    </w:pPr>
    <w:r>
      <w:t xml:space="preserve"> </w:t>
    </w:r>
  </w:p>
  <w:p w14:paraId="6537F28F" w14:textId="5AA1615D" w:rsidR="000947E7" w:rsidRPr="00C7770E" w:rsidRDefault="00C7770E" w:rsidP="00D752BA">
    <w:pPr>
      <w:pStyle w:val="Footer"/>
      <w:rPr>
        <w:i/>
        <w:sz w:val="18"/>
        <w:szCs w:val="18"/>
      </w:rPr>
    </w:pPr>
    <w:r w:rsidRPr="00C7770E">
      <w:rPr>
        <w:i/>
        <w:sz w:val="18"/>
        <w:szCs w:val="18"/>
      </w:rPr>
      <w:t>Safeguarding policy March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4A5D23" w14:textId="77777777" w:rsidR="000947E7" w:rsidRDefault="000947E7">
      <w:r>
        <w:separator/>
      </w:r>
    </w:p>
  </w:footnote>
  <w:footnote w:type="continuationSeparator" w:id="0">
    <w:p w14:paraId="738610EB" w14:textId="77777777" w:rsidR="000947E7" w:rsidRDefault="000947E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E293A" w14:textId="288F4BA0" w:rsidR="00C7770E" w:rsidRDefault="00C7770E">
    <w:pPr>
      <w:pStyle w:val="Header"/>
    </w:pPr>
    <w:r>
      <w:rPr>
        <w:noProof/>
        <w:lang w:val="en-US"/>
      </w:rPr>
      <w:drawing>
        <wp:inline distT="0" distB="0" distL="0" distR="0" wp14:anchorId="1C550B19" wp14:editId="0A50D8FF">
          <wp:extent cx="2021205" cy="1113747"/>
          <wp:effectExtent l="0" t="0" r="1079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ko fund logo.jpg"/>
                  <pic:cNvPicPr/>
                </pic:nvPicPr>
                <pic:blipFill>
                  <a:blip r:embed="rId1">
                    <a:extLst>
                      <a:ext uri="{28A0092B-C50C-407E-A947-70E740481C1C}">
                        <a14:useLocalDpi xmlns:a14="http://schemas.microsoft.com/office/drawing/2010/main" val="0"/>
                      </a:ext>
                    </a:extLst>
                  </a:blip>
                  <a:stretch>
                    <a:fillRect/>
                  </a:stretch>
                </pic:blipFill>
                <pic:spPr>
                  <a:xfrm>
                    <a:off x="0" y="0"/>
                    <a:ext cx="2021963" cy="1114165"/>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6991"/>
    <w:multiLevelType w:val="hybridMultilevel"/>
    <w:tmpl w:val="FAD8F9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10E45"/>
    <w:multiLevelType w:val="hybridMultilevel"/>
    <w:tmpl w:val="410CCE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5A6E98"/>
    <w:multiLevelType w:val="hybridMultilevel"/>
    <w:tmpl w:val="19A07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4165A"/>
    <w:multiLevelType w:val="hybridMultilevel"/>
    <w:tmpl w:val="772655CE"/>
    <w:lvl w:ilvl="0" w:tplc="0409000F">
      <w:start w:val="1"/>
      <w:numFmt w:val="decimal"/>
      <w:lvlText w:val="%1."/>
      <w:lvlJc w:val="left"/>
      <w:pPr>
        <w:tabs>
          <w:tab w:val="num" w:pos="630"/>
        </w:tabs>
        <w:ind w:left="63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30304DC"/>
    <w:multiLevelType w:val="hybridMultilevel"/>
    <w:tmpl w:val="3C8411C4"/>
    <w:lvl w:ilvl="0" w:tplc="3CFACBC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335E56"/>
    <w:multiLevelType w:val="hybridMultilevel"/>
    <w:tmpl w:val="AB7A06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6E6E45"/>
    <w:multiLevelType w:val="hybridMultilevel"/>
    <w:tmpl w:val="2BE8C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30578F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8">
    <w:nsid w:val="353745CB"/>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9">
    <w:nsid w:val="36A05668"/>
    <w:multiLevelType w:val="hybridMultilevel"/>
    <w:tmpl w:val="29C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282534"/>
    <w:multiLevelType w:val="hybridMultilevel"/>
    <w:tmpl w:val="D2C67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0643D7"/>
    <w:multiLevelType w:val="hybridMultilevel"/>
    <w:tmpl w:val="CD42E2EE"/>
    <w:lvl w:ilvl="0" w:tplc="08090005">
      <w:start w:val="1"/>
      <w:numFmt w:val="bullet"/>
      <w:lvlText w:val=""/>
      <w:lvlJc w:val="left"/>
      <w:pPr>
        <w:tabs>
          <w:tab w:val="num" w:pos="720"/>
        </w:tabs>
        <w:ind w:left="720" w:hanging="360"/>
      </w:pPr>
      <w:rPr>
        <w:rFonts w:ascii="Wingdings" w:hAnsi="Wingdings" w:hint="default"/>
      </w:rPr>
    </w:lvl>
    <w:lvl w:ilvl="1" w:tplc="5AC6D16E">
      <w:numFmt w:val="bullet"/>
      <w:lvlText w:val="-"/>
      <w:lvlJc w:val="left"/>
      <w:pPr>
        <w:tabs>
          <w:tab w:val="num" w:pos="1440"/>
        </w:tabs>
        <w:ind w:left="1440" w:hanging="36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CAC4206"/>
    <w:multiLevelType w:val="hybridMultilevel"/>
    <w:tmpl w:val="554A5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3E5504E6"/>
    <w:multiLevelType w:val="hybridMultilevel"/>
    <w:tmpl w:val="61D6DF5E"/>
    <w:lvl w:ilvl="0" w:tplc="46B4B684">
      <w:start w:val="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nsid w:val="3F5016C9"/>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5">
    <w:nsid w:val="4EC058AA"/>
    <w:multiLevelType w:val="hybridMultilevel"/>
    <w:tmpl w:val="5F9E8D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F37031B"/>
    <w:multiLevelType w:val="hybridMultilevel"/>
    <w:tmpl w:val="9BF8F2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7A1B07"/>
    <w:multiLevelType w:val="hybridMultilevel"/>
    <w:tmpl w:val="FFCAB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4C7752F"/>
    <w:multiLevelType w:val="singleLevel"/>
    <w:tmpl w:val="447EF71E"/>
    <w:lvl w:ilvl="0">
      <w:start w:val="1"/>
      <w:numFmt w:val="bullet"/>
      <w:lvlText w:val=""/>
      <w:lvlJc w:val="left"/>
      <w:pPr>
        <w:tabs>
          <w:tab w:val="num" w:pos="567"/>
        </w:tabs>
        <w:ind w:left="567" w:hanging="567"/>
      </w:pPr>
      <w:rPr>
        <w:rFonts w:ascii="Symbol" w:hAnsi="Symbol" w:hint="default"/>
      </w:rPr>
    </w:lvl>
  </w:abstractNum>
  <w:abstractNum w:abstractNumId="19">
    <w:nsid w:val="74232C93"/>
    <w:multiLevelType w:val="hybridMultilevel"/>
    <w:tmpl w:val="8688B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4E67CF7"/>
    <w:multiLevelType w:val="hybridMultilevel"/>
    <w:tmpl w:val="9F78540E"/>
    <w:lvl w:ilvl="0" w:tplc="C8028096">
      <w:numFmt w:val="bullet"/>
      <w:lvlText w:val=""/>
      <w:lvlJc w:val="left"/>
      <w:pPr>
        <w:tabs>
          <w:tab w:val="num" w:pos="720"/>
        </w:tabs>
        <w:ind w:left="720" w:hanging="360"/>
      </w:pPr>
      <w:rPr>
        <w:rFonts w:ascii="Symbol" w:eastAsia="Times New Roman"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7"/>
  </w:num>
  <w:num w:numId="3">
    <w:abstractNumId w:val="14"/>
  </w:num>
  <w:num w:numId="4">
    <w:abstractNumId w:val="12"/>
  </w:num>
  <w:num w:numId="5">
    <w:abstractNumId w:val="1"/>
  </w:num>
  <w:num w:numId="6">
    <w:abstractNumId w:val="15"/>
  </w:num>
  <w:num w:numId="7">
    <w:abstractNumId w:val="18"/>
  </w:num>
  <w:num w:numId="8">
    <w:abstractNumId w:val="16"/>
  </w:num>
  <w:num w:numId="9">
    <w:abstractNumId w:val="17"/>
  </w:num>
  <w:num w:numId="10">
    <w:abstractNumId w:val="6"/>
  </w:num>
  <w:num w:numId="11">
    <w:abstractNumId w:val="3"/>
  </w:num>
  <w:num w:numId="12">
    <w:abstractNumId w:val="5"/>
  </w:num>
  <w:num w:numId="13">
    <w:abstractNumId w:val="11"/>
  </w:num>
  <w:num w:numId="14">
    <w:abstractNumId w:val="20"/>
  </w:num>
  <w:num w:numId="15">
    <w:abstractNumId w:val="13"/>
  </w:num>
  <w:num w:numId="16">
    <w:abstractNumId w:val="4"/>
  </w:num>
  <w:num w:numId="17">
    <w:abstractNumId w:val="0"/>
  </w:num>
  <w:num w:numId="18">
    <w:abstractNumId w:val="19"/>
  </w:num>
  <w:num w:numId="19">
    <w:abstractNumId w:val="2"/>
  </w:num>
  <w:num w:numId="20">
    <w:abstractNumId w:val="9"/>
  </w:num>
  <w:num w:numId="2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raham, Gordon">
    <w15:presenceInfo w15:providerId="AD" w15:userId="S-1-5-21-902901833-986807866-1864932797-88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5F9"/>
    <w:rsid w:val="0002122E"/>
    <w:rsid w:val="00035EE3"/>
    <w:rsid w:val="00046556"/>
    <w:rsid w:val="000947E7"/>
    <w:rsid w:val="00096FB0"/>
    <w:rsid w:val="000A3A11"/>
    <w:rsid w:val="000C0790"/>
    <w:rsid w:val="001125C2"/>
    <w:rsid w:val="00143DF3"/>
    <w:rsid w:val="00154463"/>
    <w:rsid w:val="00155FE9"/>
    <w:rsid w:val="00171179"/>
    <w:rsid w:val="001804C9"/>
    <w:rsid w:val="00183E8E"/>
    <w:rsid w:val="00195F3A"/>
    <w:rsid w:val="001A01F4"/>
    <w:rsid w:val="001A3293"/>
    <w:rsid w:val="001D27D8"/>
    <w:rsid w:val="001D27ED"/>
    <w:rsid w:val="001D7305"/>
    <w:rsid w:val="0020234D"/>
    <w:rsid w:val="00230D45"/>
    <w:rsid w:val="00231CD2"/>
    <w:rsid w:val="00244AB2"/>
    <w:rsid w:val="0025093A"/>
    <w:rsid w:val="00253D02"/>
    <w:rsid w:val="00255EAE"/>
    <w:rsid w:val="00267304"/>
    <w:rsid w:val="002713E1"/>
    <w:rsid w:val="00283334"/>
    <w:rsid w:val="002850E0"/>
    <w:rsid w:val="002A0740"/>
    <w:rsid w:val="002A4AD5"/>
    <w:rsid w:val="00353714"/>
    <w:rsid w:val="003B7E62"/>
    <w:rsid w:val="003C6968"/>
    <w:rsid w:val="003F7A88"/>
    <w:rsid w:val="004032BF"/>
    <w:rsid w:val="004251CB"/>
    <w:rsid w:val="00431F9A"/>
    <w:rsid w:val="00460249"/>
    <w:rsid w:val="00467204"/>
    <w:rsid w:val="004877E9"/>
    <w:rsid w:val="004A1DA2"/>
    <w:rsid w:val="004A53AD"/>
    <w:rsid w:val="004E2E4E"/>
    <w:rsid w:val="004F0221"/>
    <w:rsid w:val="00513453"/>
    <w:rsid w:val="005331C6"/>
    <w:rsid w:val="00540CAA"/>
    <w:rsid w:val="00550695"/>
    <w:rsid w:val="0055351C"/>
    <w:rsid w:val="0056502A"/>
    <w:rsid w:val="005A0A8C"/>
    <w:rsid w:val="005A671E"/>
    <w:rsid w:val="005D26C4"/>
    <w:rsid w:val="005D4F92"/>
    <w:rsid w:val="005E601E"/>
    <w:rsid w:val="0061362D"/>
    <w:rsid w:val="00614E4D"/>
    <w:rsid w:val="00621AC5"/>
    <w:rsid w:val="00636FE7"/>
    <w:rsid w:val="006434F3"/>
    <w:rsid w:val="006510A3"/>
    <w:rsid w:val="00654706"/>
    <w:rsid w:val="006562CD"/>
    <w:rsid w:val="006708E4"/>
    <w:rsid w:val="006951D8"/>
    <w:rsid w:val="006A3129"/>
    <w:rsid w:val="006D2FE6"/>
    <w:rsid w:val="006F1E5D"/>
    <w:rsid w:val="006F33DC"/>
    <w:rsid w:val="00704C98"/>
    <w:rsid w:val="007376C7"/>
    <w:rsid w:val="0074151F"/>
    <w:rsid w:val="00741813"/>
    <w:rsid w:val="007443FF"/>
    <w:rsid w:val="00752AAF"/>
    <w:rsid w:val="00777835"/>
    <w:rsid w:val="00783734"/>
    <w:rsid w:val="007D20E7"/>
    <w:rsid w:val="007E12CD"/>
    <w:rsid w:val="007F471B"/>
    <w:rsid w:val="008033A9"/>
    <w:rsid w:val="008058E6"/>
    <w:rsid w:val="00815666"/>
    <w:rsid w:val="008407BA"/>
    <w:rsid w:val="00852D55"/>
    <w:rsid w:val="00873DBD"/>
    <w:rsid w:val="0087486C"/>
    <w:rsid w:val="00886F82"/>
    <w:rsid w:val="008C2365"/>
    <w:rsid w:val="00921CD5"/>
    <w:rsid w:val="00925692"/>
    <w:rsid w:val="009258FC"/>
    <w:rsid w:val="00944535"/>
    <w:rsid w:val="009534A5"/>
    <w:rsid w:val="00964214"/>
    <w:rsid w:val="00981472"/>
    <w:rsid w:val="0099371F"/>
    <w:rsid w:val="009A428D"/>
    <w:rsid w:val="009D3CA5"/>
    <w:rsid w:val="009E7949"/>
    <w:rsid w:val="00A52DC9"/>
    <w:rsid w:val="00A536B3"/>
    <w:rsid w:val="00A56911"/>
    <w:rsid w:val="00AB124D"/>
    <w:rsid w:val="00AB7A74"/>
    <w:rsid w:val="00AE0FBF"/>
    <w:rsid w:val="00AF2A7C"/>
    <w:rsid w:val="00B03825"/>
    <w:rsid w:val="00B0568C"/>
    <w:rsid w:val="00B05AFD"/>
    <w:rsid w:val="00B13B2D"/>
    <w:rsid w:val="00B276A3"/>
    <w:rsid w:val="00B46427"/>
    <w:rsid w:val="00B5001D"/>
    <w:rsid w:val="00B64282"/>
    <w:rsid w:val="00B95E6D"/>
    <w:rsid w:val="00BA3A7E"/>
    <w:rsid w:val="00BA7408"/>
    <w:rsid w:val="00BB36AD"/>
    <w:rsid w:val="00BC3431"/>
    <w:rsid w:val="00BC65C5"/>
    <w:rsid w:val="00C1061B"/>
    <w:rsid w:val="00C14438"/>
    <w:rsid w:val="00C1597F"/>
    <w:rsid w:val="00C2658E"/>
    <w:rsid w:val="00C7770E"/>
    <w:rsid w:val="00CB60C4"/>
    <w:rsid w:val="00CC30AE"/>
    <w:rsid w:val="00CD5A53"/>
    <w:rsid w:val="00D02551"/>
    <w:rsid w:val="00D077B5"/>
    <w:rsid w:val="00D07C70"/>
    <w:rsid w:val="00D23F6B"/>
    <w:rsid w:val="00D55F44"/>
    <w:rsid w:val="00D752BA"/>
    <w:rsid w:val="00DB11C6"/>
    <w:rsid w:val="00DC0370"/>
    <w:rsid w:val="00DF4ACC"/>
    <w:rsid w:val="00E010EE"/>
    <w:rsid w:val="00E17FC3"/>
    <w:rsid w:val="00E22721"/>
    <w:rsid w:val="00E26B2D"/>
    <w:rsid w:val="00E31FD5"/>
    <w:rsid w:val="00E37E77"/>
    <w:rsid w:val="00E75B89"/>
    <w:rsid w:val="00E82393"/>
    <w:rsid w:val="00E9567E"/>
    <w:rsid w:val="00ED6E0B"/>
    <w:rsid w:val="00EF4C79"/>
    <w:rsid w:val="00F13230"/>
    <w:rsid w:val="00F16E49"/>
    <w:rsid w:val="00F25C95"/>
    <w:rsid w:val="00F345F9"/>
    <w:rsid w:val="00F419BB"/>
    <w:rsid w:val="00F41DCF"/>
    <w:rsid w:val="00F42BEC"/>
    <w:rsid w:val="00F81E93"/>
    <w:rsid w:val="00F82C75"/>
    <w:rsid w:val="00FA5216"/>
    <w:rsid w:val="00FB0400"/>
    <w:rsid w:val="00FB0434"/>
    <w:rsid w:val="00FB1F68"/>
    <w:rsid w:val="00FB6871"/>
    <w:rsid w:val="00FD332A"/>
    <w:rsid w:val="00FD4B1C"/>
    <w:rsid w:val="00FF6417"/>
    <w:rsid w:val="183C40E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fillcolor="white">
      <v:fill color="white"/>
      <o:colormru v:ext="edit" colors="#60c"/>
    </o:shapedefaults>
    <o:shapelayout v:ext="edit">
      <o:idmap v:ext="edit" data="1"/>
    </o:shapelayout>
  </w:shapeDefaults>
  <w:decimalSymbol w:val="."/>
  <w:listSeparator w:val=","/>
  <w14:docId w14:val="3A9D774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925692"/>
    <w:rPr>
      <w:rFonts w:ascii="Arial" w:hAnsi="Arial" w:cs="Arial"/>
      <w:sz w:val="24"/>
      <w:lang w:val="en-US" w:eastAsia="en-US"/>
    </w:rPr>
  </w:style>
  <w:style w:type="paragraph" w:styleId="Heading1">
    <w:name w:val="heading 1"/>
    <w:basedOn w:val="Normal"/>
    <w:next w:val="Normal"/>
    <w:link w:val="Heading1Char"/>
    <w:qFormat/>
    <w:rsid w:val="00460249"/>
    <w:pPr>
      <w:keepNext/>
      <w:outlineLvl w:val="0"/>
    </w:pPr>
    <w:rPr>
      <w:rFonts w:cs="Times New Roman"/>
      <w:b/>
      <w:lang w:val="en-GB"/>
    </w:rPr>
  </w:style>
  <w:style w:type="paragraph" w:styleId="Heading2">
    <w:name w:val="heading 2"/>
    <w:basedOn w:val="Normal"/>
    <w:next w:val="Normal"/>
    <w:link w:val="Heading2Char"/>
    <w:qFormat/>
    <w:rsid w:val="003B7E62"/>
    <w:pPr>
      <w:keepNext/>
      <w:spacing w:before="240" w:after="60"/>
      <w:outlineLvl w:val="1"/>
    </w:pPr>
    <w:rPr>
      <w:b/>
      <w:bCs/>
      <w:i/>
      <w:iCs/>
      <w:sz w:val="28"/>
      <w:szCs w:val="28"/>
    </w:rPr>
  </w:style>
  <w:style w:type="paragraph" w:styleId="Heading3">
    <w:name w:val="heading 3"/>
    <w:basedOn w:val="Normal"/>
    <w:next w:val="Normal"/>
    <w:link w:val="Heading3Char"/>
    <w:qFormat/>
    <w:rsid w:val="003B7E62"/>
    <w:pPr>
      <w:keepNext/>
      <w:spacing w:before="240" w:after="60"/>
      <w:outlineLvl w:val="2"/>
    </w:pPr>
    <w:rPr>
      <w:b/>
      <w:bCs/>
      <w:sz w:val="26"/>
      <w:szCs w:val="26"/>
    </w:rPr>
  </w:style>
  <w:style w:type="paragraph" w:styleId="Heading4">
    <w:name w:val="heading 4"/>
    <w:basedOn w:val="Normal"/>
    <w:next w:val="Normal"/>
    <w:link w:val="Heading4Char"/>
    <w:qFormat/>
    <w:rsid w:val="00460249"/>
    <w:pPr>
      <w:keepNext/>
      <w:outlineLvl w:val="3"/>
    </w:pPr>
    <w:rPr>
      <w:b/>
      <w:bCs/>
      <w:sz w:val="32"/>
      <w:szCs w:val="24"/>
      <w:lang w:val="en-GB"/>
    </w:rPr>
  </w:style>
  <w:style w:type="paragraph" w:styleId="Heading6">
    <w:name w:val="heading 6"/>
    <w:basedOn w:val="Normal"/>
    <w:next w:val="Normal"/>
    <w:link w:val="Heading6Char"/>
    <w:qFormat/>
    <w:rsid w:val="00460249"/>
    <w:pPr>
      <w:keepNext/>
      <w:ind w:left="360"/>
      <w:jc w:val="right"/>
      <w:outlineLvl w:val="5"/>
    </w:pPr>
    <w:rPr>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E12CD"/>
    <w:rPr>
      <w:rFonts w:ascii="Cambria" w:hAnsi="Cambria" w:cs="Times New Roman"/>
      <w:b/>
      <w:bCs/>
      <w:kern w:val="32"/>
      <w:sz w:val="32"/>
      <w:szCs w:val="32"/>
      <w:lang w:val="en-US" w:eastAsia="en-US"/>
    </w:rPr>
  </w:style>
  <w:style w:type="character" w:customStyle="1" w:styleId="Heading2Char">
    <w:name w:val="Heading 2 Char"/>
    <w:link w:val="Heading2"/>
    <w:semiHidden/>
    <w:locked/>
    <w:rsid w:val="007E12CD"/>
    <w:rPr>
      <w:rFonts w:ascii="Cambria" w:hAnsi="Cambria" w:cs="Times New Roman"/>
      <w:b/>
      <w:bCs/>
      <w:i/>
      <w:iCs/>
      <w:sz w:val="28"/>
      <w:szCs w:val="28"/>
      <w:lang w:val="en-US" w:eastAsia="en-US"/>
    </w:rPr>
  </w:style>
  <w:style w:type="character" w:customStyle="1" w:styleId="Heading3Char">
    <w:name w:val="Heading 3 Char"/>
    <w:link w:val="Heading3"/>
    <w:semiHidden/>
    <w:locked/>
    <w:rsid w:val="007E12CD"/>
    <w:rPr>
      <w:rFonts w:ascii="Cambria" w:hAnsi="Cambria" w:cs="Times New Roman"/>
      <w:b/>
      <w:bCs/>
      <w:sz w:val="26"/>
      <w:szCs w:val="26"/>
      <w:lang w:val="en-US" w:eastAsia="en-US"/>
    </w:rPr>
  </w:style>
  <w:style w:type="character" w:customStyle="1" w:styleId="Heading4Char">
    <w:name w:val="Heading 4 Char"/>
    <w:link w:val="Heading4"/>
    <w:semiHidden/>
    <w:locked/>
    <w:rsid w:val="007E12CD"/>
    <w:rPr>
      <w:rFonts w:ascii="Calibri" w:hAnsi="Calibri" w:cs="Times New Roman"/>
      <w:b/>
      <w:bCs/>
      <w:sz w:val="28"/>
      <w:szCs w:val="28"/>
      <w:lang w:val="en-US" w:eastAsia="en-US"/>
    </w:rPr>
  </w:style>
  <w:style w:type="character" w:customStyle="1" w:styleId="Heading6Char">
    <w:name w:val="Heading 6 Char"/>
    <w:link w:val="Heading6"/>
    <w:semiHidden/>
    <w:locked/>
    <w:rsid w:val="007E12CD"/>
    <w:rPr>
      <w:rFonts w:ascii="Calibri" w:hAnsi="Calibri" w:cs="Times New Roman"/>
      <w:b/>
      <w:bCs/>
      <w:lang w:val="en-US" w:eastAsia="en-US"/>
    </w:rPr>
  </w:style>
  <w:style w:type="paragraph" w:styleId="PlainText">
    <w:name w:val="Plain Text"/>
    <w:basedOn w:val="Normal"/>
    <w:link w:val="PlainTextChar"/>
    <w:rsid w:val="00F345F9"/>
    <w:rPr>
      <w:rFonts w:ascii="Courier New" w:hAnsi="Courier New"/>
      <w:sz w:val="20"/>
    </w:rPr>
  </w:style>
  <w:style w:type="character" w:customStyle="1" w:styleId="PlainTextChar">
    <w:name w:val="Plain Text Char"/>
    <w:link w:val="PlainText"/>
    <w:semiHidden/>
    <w:locked/>
    <w:rsid w:val="007E12CD"/>
    <w:rPr>
      <w:rFonts w:ascii="Courier New" w:hAnsi="Courier New" w:cs="Courier New"/>
      <w:sz w:val="20"/>
      <w:szCs w:val="20"/>
      <w:lang w:val="en-US" w:eastAsia="en-US"/>
    </w:rPr>
  </w:style>
  <w:style w:type="paragraph" w:styleId="BodyText">
    <w:name w:val="Body Text"/>
    <w:basedOn w:val="Normal"/>
    <w:link w:val="BodyTextChar"/>
    <w:rsid w:val="00460249"/>
    <w:pPr>
      <w:spacing w:after="120"/>
    </w:pPr>
    <w:rPr>
      <w:rFonts w:cs="Times New Roman"/>
      <w:lang w:val="en-GB"/>
    </w:rPr>
  </w:style>
  <w:style w:type="character" w:customStyle="1" w:styleId="BodyTextChar">
    <w:name w:val="Body Text Char"/>
    <w:link w:val="BodyText"/>
    <w:semiHidden/>
    <w:locked/>
    <w:rsid w:val="007E12CD"/>
    <w:rPr>
      <w:rFonts w:ascii="Arial" w:hAnsi="Arial" w:cs="Arial"/>
      <w:sz w:val="20"/>
      <w:szCs w:val="20"/>
      <w:lang w:val="en-US" w:eastAsia="en-US"/>
    </w:rPr>
  </w:style>
  <w:style w:type="paragraph" w:styleId="BodyText2">
    <w:name w:val="Body Text 2"/>
    <w:basedOn w:val="Normal"/>
    <w:link w:val="BodyText2Char"/>
    <w:rsid w:val="00460249"/>
    <w:rPr>
      <w:i/>
      <w:iCs/>
      <w:szCs w:val="24"/>
      <w:lang w:val="en-GB"/>
    </w:rPr>
  </w:style>
  <w:style w:type="character" w:customStyle="1" w:styleId="BodyText2Char">
    <w:name w:val="Body Text 2 Char"/>
    <w:link w:val="BodyText2"/>
    <w:semiHidden/>
    <w:locked/>
    <w:rsid w:val="007E12CD"/>
    <w:rPr>
      <w:rFonts w:ascii="Arial" w:hAnsi="Arial" w:cs="Arial"/>
      <w:sz w:val="20"/>
      <w:szCs w:val="20"/>
      <w:lang w:val="en-US" w:eastAsia="en-US"/>
    </w:rPr>
  </w:style>
  <w:style w:type="paragraph" w:styleId="FootnoteText">
    <w:name w:val="footnote text"/>
    <w:basedOn w:val="Normal"/>
    <w:link w:val="FootnoteTextChar"/>
    <w:semiHidden/>
    <w:rsid w:val="00460249"/>
    <w:rPr>
      <w:rFonts w:ascii="Times New Roman" w:hAnsi="Times New Roman" w:cs="Times New Roman"/>
      <w:sz w:val="20"/>
    </w:rPr>
  </w:style>
  <w:style w:type="character" w:customStyle="1" w:styleId="FootnoteTextChar">
    <w:name w:val="Footnote Text Char"/>
    <w:link w:val="FootnoteText"/>
    <w:semiHidden/>
    <w:locked/>
    <w:rsid w:val="007E12CD"/>
    <w:rPr>
      <w:rFonts w:ascii="Arial" w:hAnsi="Arial" w:cs="Arial"/>
      <w:sz w:val="20"/>
      <w:szCs w:val="20"/>
      <w:lang w:val="en-US" w:eastAsia="en-US"/>
    </w:rPr>
  </w:style>
  <w:style w:type="paragraph" w:styleId="BodyText3">
    <w:name w:val="Body Text 3"/>
    <w:basedOn w:val="Normal"/>
    <w:link w:val="BodyText3Char"/>
    <w:rsid w:val="00460249"/>
    <w:pPr>
      <w:spacing w:after="120"/>
    </w:pPr>
    <w:rPr>
      <w:sz w:val="16"/>
      <w:szCs w:val="16"/>
    </w:rPr>
  </w:style>
  <w:style w:type="character" w:customStyle="1" w:styleId="BodyText3Char">
    <w:name w:val="Body Text 3 Char"/>
    <w:link w:val="BodyText3"/>
    <w:semiHidden/>
    <w:locked/>
    <w:rsid w:val="007E12CD"/>
    <w:rPr>
      <w:rFonts w:ascii="Arial" w:hAnsi="Arial" w:cs="Arial"/>
      <w:sz w:val="16"/>
      <w:szCs w:val="16"/>
      <w:lang w:val="en-US" w:eastAsia="en-US"/>
    </w:rPr>
  </w:style>
  <w:style w:type="character" w:styleId="Hyperlink">
    <w:name w:val="Hyperlink"/>
    <w:rsid w:val="001804C9"/>
    <w:rPr>
      <w:rFonts w:cs="Times New Roman"/>
      <w:color w:val="0000FF"/>
      <w:u w:val="single"/>
    </w:rPr>
  </w:style>
  <w:style w:type="paragraph" w:styleId="Header">
    <w:name w:val="header"/>
    <w:basedOn w:val="Normal"/>
    <w:link w:val="HeaderChar"/>
    <w:rsid w:val="003B7E62"/>
    <w:pPr>
      <w:tabs>
        <w:tab w:val="center" w:pos="4153"/>
        <w:tab w:val="right" w:pos="8306"/>
      </w:tabs>
    </w:pPr>
    <w:rPr>
      <w:rFonts w:ascii="Times New Roman" w:hAnsi="Times New Roman" w:cs="Times New Roman"/>
      <w:szCs w:val="24"/>
      <w:lang w:val="en-GB"/>
    </w:rPr>
  </w:style>
  <w:style w:type="character" w:customStyle="1" w:styleId="HeaderChar">
    <w:name w:val="Header Char"/>
    <w:link w:val="Header"/>
    <w:semiHidden/>
    <w:locked/>
    <w:rsid w:val="007E12CD"/>
    <w:rPr>
      <w:rFonts w:ascii="Arial" w:hAnsi="Arial" w:cs="Arial"/>
      <w:sz w:val="20"/>
      <w:szCs w:val="20"/>
      <w:lang w:val="en-US" w:eastAsia="en-US"/>
    </w:rPr>
  </w:style>
  <w:style w:type="paragraph" w:styleId="Footer">
    <w:name w:val="footer"/>
    <w:basedOn w:val="Normal"/>
    <w:link w:val="FooterChar"/>
    <w:rsid w:val="002A4AD5"/>
    <w:pPr>
      <w:tabs>
        <w:tab w:val="center" w:pos="4153"/>
        <w:tab w:val="right" w:pos="8306"/>
      </w:tabs>
    </w:pPr>
  </w:style>
  <w:style w:type="character" w:customStyle="1" w:styleId="FooterChar">
    <w:name w:val="Footer Char"/>
    <w:link w:val="Footer"/>
    <w:semiHidden/>
    <w:locked/>
    <w:rsid w:val="007E12CD"/>
    <w:rPr>
      <w:rFonts w:ascii="Arial" w:hAnsi="Arial" w:cs="Arial"/>
      <w:sz w:val="20"/>
      <w:szCs w:val="20"/>
      <w:lang w:val="en-US" w:eastAsia="en-US"/>
    </w:rPr>
  </w:style>
  <w:style w:type="paragraph" w:styleId="BalloonText">
    <w:name w:val="Balloon Text"/>
    <w:basedOn w:val="Normal"/>
    <w:link w:val="BalloonTextChar"/>
    <w:semiHidden/>
    <w:rsid w:val="002713E1"/>
    <w:rPr>
      <w:rFonts w:ascii="Tahoma" w:hAnsi="Tahoma" w:cs="Tahoma"/>
      <w:sz w:val="16"/>
      <w:szCs w:val="16"/>
    </w:rPr>
  </w:style>
  <w:style w:type="character" w:customStyle="1" w:styleId="BalloonTextChar">
    <w:name w:val="Balloon Text Char"/>
    <w:link w:val="BalloonText"/>
    <w:semiHidden/>
    <w:locked/>
    <w:rsid w:val="00F419BB"/>
    <w:rPr>
      <w:rFonts w:cs="Arial"/>
      <w:sz w:val="2"/>
      <w:lang w:val="en-US" w:eastAsia="en-US"/>
    </w:rPr>
  </w:style>
  <w:style w:type="table" w:styleId="TableGrid">
    <w:name w:val="Table Grid"/>
    <w:basedOn w:val="TableNormal"/>
    <w:locked/>
    <w:rsid w:val="00155FE9"/>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752AAF"/>
    <w:rPr>
      <w:rFonts w:cs="Times New Roman"/>
    </w:rPr>
  </w:style>
  <w:style w:type="character" w:styleId="CommentReference">
    <w:name w:val="annotation reference"/>
    <w:basedOn w:val="DefaultParagraphFont"/>
    <w:rsid w:val="00944535"/>
    <w:rPr>
      <w:sz w:val="16"/>
      <w:szCs w:val="16"/>
    </w:rPr>
  </w:style>
  <w:style w:type="paragraph" w:styleId="CommentText">
    <w:name w:val="annotation text"/>
    <w:basedOn w:val="Normal"/>
    <w:link w:val="CommentTextChar"/>
    <w:rsid w:val="00944535"/>
    <w:rPr>
      <w:sz w:val="20"/>
    </w:rPr>
  </w:style>
  <w:style w:type="character" w:customStyle="1" w:styleId="CommentTextChar">
    <w:name w:val="Comment Text Char"/>
    <w:basedOn w:val="DefaultParagraphFont"/>
    <w:link w:val="CommentText"/>
    <w:rsid w:val="00944535"/>
    <w:rPr>
      <w:rFonts w:ascii="Arial" w:hAnsi="Arial" w:cs="Arial"/>
      <w:lang w:val="en-US" w:eastAsia="en-US"/>
    </w:rPr>
  </w:style>
  <w:style w:type="paragraph" w:styleId="CommentSubject">
    <w:name w:val="annotation subject"/>
    <w:basedOn w:val="CommentText"/>
    <w:next w:val="CommentText"/>
    <w:link w:val="CommentSubjectChar"/>
    <w:rsid w:val="00944535"/>
    <w:rPr>
      <w:b/>
      <w:bCs/>
    </w:rPr>
  </w:style>
  <w:style w:type="character" w:customStyle="1" w:styleId="CommentSubjectChar">
    <w:name w:val="Comment Subject Char"/>
    <w:basedOn w:val="CommentTextChar"/>
    <w:link w:val="CommentSubject"/>
    <w:rsid w:val="00944535"/>
    <w:rPr>
      <w:rFonts w:ascii="Arial" w:hAnsi="Arial" w:cs="Arial"/>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925692"/>
    <w:rPr>
      <w:rFonts w:ascii="Arial" w:hAnsi="Arial" w:cs="Arial"/>
      <w:sz w:val="24"/>
      <w:lang w:val="en-US" w:eastAsia="en-US"/>
    </w:rPr>
  </w:style>
  <w:style w:type="paragraph" w:styleId="Heading1">
    <w:name w:val="heading 1"/>
    <w:basedOn w:val="Normal"/>
    <w:next w:val="Normal"/>
    <w:link w:val="Heading1Char"/>
    <w:qFormat/>
    <w:rsid w:val="00460249"/>
    <w:pPr>
      <w:keepNext/>
      <w:outlineLvl w:val="0"/>
    </w:pPr>
    <w:rPr>
      <w:rFonts w:cs="Times New Roman"/>
      <w:b/>
      <w:lang w:val="en-GB"/>
    </w:rPr>
  </w:style>
  <w:style w:type="paragraph" w:styleId="Heading2">
    <w:name w:val="heading 2"/>
    <w:basedOn w:val="Normal"/>
    <w:next w:val="Normal"/>
    <w:link w:val="Heading2Char"/>
    <w:qFormat/>
    <w:rsid w:val="003B7E62"/>
    <w:pPr>
      <w:keepNext/>
      <w:spacing w:before="240" w:after="60"/>
      <w:outlineLvl w:val="1"/>
    </w:pPr>
    <w:rPr>
      <w:b/>
      <w:bCs/>
      <w:i/>
      <w:iCs/>
      <w:sz w:val="28"/>
      <w:szCs w:val="28"/>
    </w:rPr>
  </w:style>
  <w:style w:type="paragraph" w:styleId="Heading3">
    <w:name w:val="heading 3"/>
    <w:basedOn w:val="Normal"/>
    <w:next w:val="Normal"/>
    <w:link w:val="Heading3Char"/>
    <w:qFormat/>
    <w:rsid w:val="003B7E62"/>
    <w:pPr>
      <w:keepNext/>
      <w:spacing w:before="240" w:after="60"/>
      <w:outlineLvl w:val="2"/>
    </w:pPr>
    <w:rPr>
      <w:b/>
      <w:bCs/>
      <w:sz w:val="26"/>
      <w:szCs w:val="26"/>
    </w:rPr>
  </w:style>
  <w:style w:type="paragraph" w:styleId="Heading4">
    <w:name w:val="heading 4"/>
    <w:basedOn w:val="Normal"/>
    <w:next w:val="Normal"/>
    <w:link w:val="Heading4Char"/>
    <w:qFormat/>
    <w:rsid w:val="00460249"/>
    <w:pPr>
      <w:keepNext/>
      <w:outlineLvl w:val="3"/>
    </w:pPr>
    <w:rPr>
      <w:b/>
      <w:bCs/>
      <w:sz w:val="32"/>
      <w:szCs w:val="24"/>
      <w:lang w:val="en-GB"/>
    </w:rPr>
  </w:style>
  <w:style w:type="paragraph" w:styleId="Heading6">
    <w:name w:val="heading 6"/>
    <w:basedOn w:val="Normal"/>
    <w:next w:val="Normal"/>
    <w:link w:val="Heading6Char"/>
    <w:qFormat/>
    <w:rsid w:val="00460249"/>
    <w:pPr>
      <w:keepNext/>
      <w:ind w:left="360"/>
      <w:jc w:val="right"/>
      <w:outlineLvl w:val="5"/>
    </w:pPr>
    <w:rPr>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7E12CD"/>
    <w:rPr>
      <w:rFonts w:ascii="Cambria" w:hAnsi="Cambria" w:cs="Times New Roman"/>
      <w:b/>
      <w:bCs/>
      <w:kern w:val="32"/>
      <w:sz w:val="32"/>
      <w:szCs w:val="32"/>
      <w:lang w:val="en-US" w:eastAsia="en-US"/>
    </w:rPr>
  </w:style>
  <w:style w:type="character" w:customStyle="1" w:styleId="Heading2Char">
    <w:name w:val="Heading 2 Char"/>
    <w:link w:val="Heading2"/>
    <w:semiHidden/>
    <w:locked/>
    <w:rsid w:val="007E12CD"/>
    <w:rPr>
      <w:rFonts w:ascii="Cambria" w:hAnsi="Cambria" w:cs="Times New Roman"/>
      <w:b/>
      <w:bCs/>
      <w:i/>
      <w:iCs/>
      <w:sz w:val="28"/>
      <w:szCs w:val="28"/>
      <w:lang w:val="en-US" w:eastAsia="en-US"/>
    </w:rPr>
  </w:style>
  <w:style w:type="character" w:customStyle="1" w:styleId="Heading3Char">
    <w:name w:val="Heading 3 Char"/>
    <w:link w:val="Heading3"/>
    <w:semiHidden/>
    <w:locked/>
    <w:rsid w:val="007E12CD"/>
    <w:rPr>
      <w:rFonts w:ascii="Cambria" w:hAnsi="Cambria" w:cs="Times New Roman"/>
      <w:b/>
      <w:bCs/>
      <w:sz w:val="26"/>
      <w:szCs w:val="26"/>
      <w:lang w:val="en-US" w:eastAsia="en-US"/>
    </w:rPr>
  </w:style>
  <w:style w:type="character" w:customStyle="1" w:styleId="Heading4Char">
    <w:name w:val="Heading 4 Char"/>
    <w:link w:val="Heading4"/>
    <w:semiHidden/>
    <w:locked/>
    <w:rsid w:val="007E12CD"/>
    <w:rPr>
      <w:rFonts w:ascii="Calibri" w:hAnsi="Calibri" w:cs="Times New Roman"/>
      <w:b/>
      <w:bCs/>
      <w:sz w:val="28"/>
      <w:szCs w:val="28"/>
      <w:lang w:val="en-US" w:eastAsia="en-US"/>
    </w:rPr>
  </w:style>
  <w:style w:type="character" w:customStyle="1" w:styleId="Heading6Char">
    <w:name w:val="Heading 6 Char"/>
    <w:link w:val="Heading6"/>
    <w:semiHidden/>
    <w:locked/>
    <w:rsid w:val="007E12CD"/>
    <w:rPr>
      <w:rFonts w:ascii="Calibri" w:hAnsi="Calibri" w:cs="Times New Roman"/>
      <w:b/>
      <w:bCs/>
      <w:lang w:val="en-US" w:eastAsia="en-US"/>
    </w:rPr>
  </w:style>
  <w:style w:type="paragraph" w:styleId="PlainText">
    <w:name w:val="Plain Text"/>
    <w:basedOn w:val="Normal"/>
    <w:link w:val="PlainTextChar"/>
    <w:rsid w:val="00F345F9"/>
    <w:rPr>
      <w:rFonts w:ascii="Courier New" w:hAnsi="Courier New"/>
      <w:sz w:val="20"/>
    </w:rPr>
  </w:style>
  <w:style w:type="character" w:customStyle="1" w:styleId="PlainTextChar">
    <w:name w:val="Plain Text Char"/>
    <w:link w:val="PlainText"/>
    <w:semiHidden/>
    <w:locked/>
    <w:rsid w:val="007E12CD"/>
    <w:rPr>
      <w:rFonts w:ascii="Courier New" w:hAnsi="Courier New" w:cs="Courier New"/>
      <w:sz w:val="20"/>
      <w:szCs w:val="20"/>
      <w:lang w:val="en-US" w:eastAsia="en-US"/>
    </w:rPr>
  </w:style>
  <w:style w:type="paragraph" w:styleId="BodyText">
    <w:name w:val="Body Text"/>
    <w:basedOn w:val="Normal"/>
    <w:link w:val="BodyTextChar"/>
    <w:rsid w:val="00460249"/>
    <w:pPr>
      <w:spacing w:after="120"/>
    </w:pPr>
    <w:rPr>
      <w:rFonts w:cs="Times New Roman"/>
      <w:lang w:val="en-GB"/>
    </w:rPr>
  </w:style>
  <w:style w:type="character" w:customStyle="1" w:styleId="BodyTextChar">
    <w:name w:val="Body Text Char"/>
    <w:link w:val="BodyText"/>
    <w:semiHidden/>
    <w:locked/>
    <w:rsid w:val="007E12CD"/>
    <w:rPr>
      <w:rFonts w:ascii="Arial" w:hAnsi="Arial" w:cs="Arial"/>
      <w:sz w:val="20"/>
      <w:szCs w:val="20"/>
      <w:lang w:val="en-US" w:eastAsia="en-US"/>
    </w:rPr>
  </w:style>
  <w:style w:type="paragraph" w:styleId="BodyText2">
    <w:name w:val="Body Text 2"/>
    <w:basedOn w:val="Normal"/>
    <w:link w:val="BodyText2Char"/>
    <w:rsid w:val="00460249"/>
    <w:rPr>
      <w:i/>
      <w:iCs/>
      <w:szCs w:val="24"/>
      <w:lang w:val="en-GB"/>
    </w:rPr>
  </w:style>
  <w:style w:type="character" w:customStyle="1" w:styleId="BodyText2Char">
    <w:name w:val="Body Text 2 Char"/>
    <w:link w:val="BodyText2"/>
    <w:semiHidden/>
    <w:locked/>
    <w:rsid w:val="007E12CD"/>
    <w:rPr>
      <w:rFonts w:ascii="Arial" w:hAnsi="Arial" w:cs="Arial"/>
      <w:sz w:val="20"/>
      <w:szCs w:val="20"/>
      <w:lang w:val="en-US" w:eastAsia="en-US"/>
    </w:rPr>
  </w:style>
  <w:style w:type="paragraph" w:styleId="FootnoteText">
    <w:name w:val="footnote text"/>
    <w:basedOn w:val="Normal"/>
    <w:link w:val="FootnoteTextChar"/>
    <w:semiHidden/>
    <w:rsid w:val="00460249"/>
    <w:rPr>
      <w:rFonts w:ascii="Times New Roman" w:hAnsi="Times New Roman" w:cs="Times New Roman"/>
      <w:sz w:val="20"/>
    </w:rPr>
  </w:style>
  <w:style w:type="character" w:customStyle="1" w:styleId="FootnoteTextChar">
    <w:name w:val="Footnote Text Char"/>
    <w:link w:val="FootnoteText"/>
    <w:semiHidden/>
    <w:locked/>
    <w:rsid w:val="007E12CD"/>
    <w:rPr>
      <w:rFonts w:ascii="Arial" w:hAnsi="Arial" w:cs="Arial"/>
      <w:sz w:val="20"/>
      <w:szCs w:val="20"/>
      <w:lang w:val="en-US" w:eastAsia="en-US"/>
    </w:rPr>
  </w:style>
  <w:style w:type="paragraph" w:styleId="BodyText3">
    <w:name w:val="Body Text 3"/>
    <w:basedOn w:val="Normal"/>
    <w:link w:val="BodyText3Char"/>
    <w:rsid w:val="00460249"/>
    <w:pPr>
      <w:spacing w:after="120"/>
    </w:pPr>
    <w:rPr>
      <w:sz w:val="16"/>
      <w:szCs w:val="16"/>
    </w:rPr>
  </w:style>
  <w:style w:type="character" w:customStyle="1" w:styleId="BodyText3Char">
    <w:name w:val="Body Text 3 Char"/>
    <w:link w:val="BodyText3"/>
    <w:semiHidden/>
    <w:locked/>
    <w:rsid w:val="007E12CD"/>
    <w:rPr>
      <w:rFonts w:ascii="Arial" w:hAnsi="Arial" w:cs="Arial"/>
      <w:sz w:val="16"/>
      <w:szCs w:val="16"/>
      <w:lang w:val="en-US" w:eastAsia="en-US"/>
    </w:rPr>
  </w:style>
  <w:style w:type="character" w:styleId="Hyperlink">
    <w:name w:val="Hyperlink"/>
    <w:rsid w:val="001804C9"/>
    <w:rPr>
      <w:rFonts w:cs="Times New Roman"/>
      <w:color w:val="0000FF"/>
      <w:u w:val="single"/>
    </w:rPr>
  </w:style>
  <w:style w:type="paragraph" w:styleId="Header">
    <w:name w:val="header"/>
    <w:basedOn w:val="Normal"/>
    <w:link w:val="HeaderChar"/>
    <w:rsid w:val="003B7E62"/>
    <w:pPr>
      <w:tabs>
        <w:tab w:val="center" w:pos="4153"/>
        <w:tab w:val="right" w:pos="8306"/>
      </w:tabs>
    </w:pPr>
    <w:rPr>
      <w:rFonts w:ascii="Times New Roman" w:hAnsi="Times New Roman" w:cs="Times New Roman"/>
      <w:szCs w:val="24"/>
      <w:lang w:val="en-GB"/>
    </w:rPr>
  </w:style>
  <w:style w:type="character" w:customStyle="1" w:styleId="HeaderChar">
    <w:name w:val="Header Char"/>
    <w:link w:val="Header"/>
    <w:semiHidden/>
    <w:locked/>
    <w:rsid w:val="007E12CD"/>
    <w:rPr>
      <w:rFonts w:ascii="Arial" w:hAnsi="Arial" w:cs="Arial"/>
      <w:sz w:val="20"/>
      <w:szCs w:val="20"/>
      <w:lang w:val="en-US" w:eastAsia="en-US"/>
    </w:rPr>
  </w:style>
  <w:style w:type="paragraph" w:styleId="Footer">
    <w:name w:val="footer"/>
    <w:basedOn w:val="Normal"/>
    <w:link w:val="FooterChar"/>
    <w:rsid w:val="002A4AD5"/>
    <w:pPr>
      <w:tabs>
        <w:tab w:val="center" w:pos="4153"/>
        <w:tab w:val="right" w:pos="8306"/>
      </w:tabs>
    </w:pPr>
  </w:style>
  <w:style w:type="character" w:customStyle="1" w:styleId="FooterChar">
    <w:name w:val="Footer Char"/>
    <w:link w:val="Footer"/>
    <w:semiHidden/>
    <w:locked/>
    <w:rsid w:val="007E12CD"/>
    <w:rPr>
      <w:rFonts w:ascii="Arial" w:hAnsi="Arial" w:cs="Arial"/>
      <w:sz w:val="20"/>
      <w:szCs w:val="20"/>
      <w:lang w:val="en-US" w:eastAsia="en-US"/>
    </w:rPr>
  </w:style>
  <w:style w:type="paragraph" w:styleId="BalloonText">
    <w:name w:val="Balloon Text"/>
    <w:basedOn w:val="Normal"/>
    <w:link w:val="BalloonTextChar"/>
    <w:semiHidden/>
    <w:rsid w:val="002713E1"/>
    <w:rPr>
      <w:rFonts w:ascii="Tahoma" w:hAnsi="Tahoma" w:cs="Tahoma"/>
      <w:sz w:val="16"/>
      <w:szCs w:val="16"/>
    </w:rPr>
  </w:style>
  <w:style w:type="character" w:customStyle="1" w:styleId="BalloonTextChar">
    <w:name w:val="Balloon Text Char"/>
    <w:link w:val="BalloonText"/>
    <w:semiHidden/>
    <w:locked/>
    <w:rsid w:val="00F419BB"/>
    <w:rPr>
      <w:rFonts w:cs="Arial"/>
      <w:sz w:val="2"/>
      <w:lang w:val="en-US" w:eastAsia="en-US"/>
    </w:rPr>
  </w:style>
  <w:style w:type="table" w:styleId="TableGrid">
    <w:name w:val="Table Grid"/>
    <w:basedOn w:val="TableNormal"/>
    <w:locked/>
    <w:rsid w:val="00155FE9"/>
    <w:rPr>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rsid w:val="00752AAF"/>
    <w:rPr>
      <w:rFonts w:cs="Times New Roman"/>
    </w:rPr>
  </w:style>
  <w:style w:type="character" w:styleId="CommentReference">
    <w:name w:val="annotation reference"/>
    <w:basedOn w:val="DefaultParagraphFont"/>
    <w:rsid w:val="00944535"/>
    <w:rPr>
      <w:sz w:val="16"/>
      <w:szCs w:val="16"/>
    </w:rPr>
  </w:style>
  <w:style w:type="paragraph" w:styleId="CommentText">
    <w:name w:val="annotation text"/>
    <w:basedOn w:val="Normal"/>
    <w:link w:val="CommentTextChar"/>
    <w:rsid w:val="00944535"/>
    <w:rPr>
      <w:sz w:val="20"/>
    </w:rPr>
  </w:style>
  <w:style w:type="character" w:customStyle="1" w:styleId="CommentTextChar">
    <w:name w:val="Comment Text Char"/>
    <w:basedOn w:val="DefaultParagraphFont"/>
    <w:link w:val="CommentText"/>
    <w:rsid w:val="00944535"/>
    <w:rPr>
      <w:rFonts w:ascii="Arial" w:hAnsi="Arial" w:cs="Arial"/>
      <w:lang w:val="en-US" w:eastAsia="en-US"/>
    </w:rPr>
  </w:style>
  <w:style w:type="paragraph" w:styleId="CommentSubject">
    <w:name w:val="annotation subject"/>
    <w:basedOn w:val="CommentText"/>
    <w:next w:val="CommentText"/>
    <w:link w:val="CommentSubjectChar"/>
    <w:rsid w:val="00944535"/>
    <w:rPr>
      <w:b/>
      <w:bCs/>
    </w:rPr>
  </w:style>
  <w:style w:type="character" w:customStyle="1" w:styleId="CommentSubjectChar">
    <w:name w:val="Comment Subject Char"/>
    <w:basedOn w:val="CommentTextChar"/>
    <w:link w:val="CommentSubject"/>
    <w:rsid w:val="00944535"/>
    <w:rPr>
      <w:rFonts w:ascii="Arial" w:hAnsi="Arial" w:cs="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628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brian@thesokofund.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1456</Words>
  <Characters>8305</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Guidance for writing Safeguarding adults policy and procedures</vt:lpstr>
    </vt:vector>
  </TitlesOfParts>
  <Company>Newcastle City Council</Company>
  <LinksUpToDate>false</LinksUpToDate>
  <CharactersWithSpaces>9742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for writing Safeguarding adults policy and procedures</dc:title>
  <dc:subject/>
  <dc:creator>IT Newcastle</dc:creator>
  <cp:keywords/>
  <dc:description/>
  <cp:lastModifiedBy>Arkotong Longkumer</cp:lastModifiedBy>
  <cp:revision>3</cp:revision>
  <cp:lastPrinted>2018-03-11T14:10:00Z</cp:lastPrinted>
  <dcterms:created xsi:type="dcterms:W3CDTF">2018-03-14T11:27:00Z</dcterms:created>
  <dcterms:modified xsi:type="dcterms:W3CDTF">2018-03-14T19:14:00Z</dcterms:modified>
</cp:coreProperties>
</file>